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7810" w14:textId="2DFF8665" w:rsidR="005D1D78" w:rsidRDefault="00FB121A" w:rsidP="005D1D7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191BC0">
        <w:rPr>
          <w:rFonts w:ascii="Times New Roman" w:hAnsi="Times New Roman" w:cs="Times New Roman"/>
          <w:b/>
          <w:bCs/>
          <w:sz w:val="24"/>
          <w:szCs w:val="24"/>
        </w:rPr>
        <w:t>1</w:t>
      </w:r>
      <w:r>
        <w:rPr>
          <w:rFonts w:ascii="Times New Roman" w:hAnsi="Times New Roman" w:cs="Times New Roman"/>
          <w:b/>
          <w:bCs/>
          <w:sz w:val="24"/>
          <w:szCs w:val="24"/>
        </w:rPr>
        <w:t>/</w:t>
      </w:r>
      <w:r w:rsidR="006E435F">
        <w:rPr>
          <w:rFonts w:ascii="Times New Roman" w:hAnsi="Times New Roman" w:cs="Times New Roman"/>
          <w:b/>
          <w:bCs/>
          <w:sz w:val="24"/>
          <w:szCs w:val="24"/>
        </w:rPr>
        <w:t>25</w:t>
      </w:r>
      <w:r>
        <w:rPr>
          <w:rFonts w:ascii="Times New Roman" w:hAnsi="Times New Roman" w:cs="Times New Roman"/>
          <w:b/>
          <w:bCs/>
          <w:sz w:val="24"/>
          <w:szCs w:val="24"/>
        </w:rPr>
        <w:t>– 1</w:t>
      </w:r>
      <w:r w:rsidR="00B21A52">
        <w:rPr>
          <w:rFonts w:ascii="Times New Roman" w:hAnsi="Times New Roman" w:cs="Times New Roman"/>
          <w:b/>
          <w:bCs/>
          <w:sz w:val="24"/>
          <w:szCs w:val="24"/>
        </w:rPr>
        <w:t>1/</w:t>
      </w:r>
      <w:r w:rsidR="006E435F">
        <w:rPr>
          <w:rFonts w:ascii="Times New Roman" w:hAnsi="Times New Roman" w:cs="Times New Roman"/>
          <w:b/>
          <w:bCs/>
          <w:sz w:val="24"/>
          <w:szCs w:val="24"/>
        </w:rPr>
        <w:t>27</w:t>
      </w:r>
    </w:p>
    <w:p w14:paraId="3BD9FFB8" w14:textId="60054532" w:rsidR="00FE04C2" w:rsidRPr="005D1D78" w:rsidRDefault="002C0879"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7</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932"/>
        <w:gridCol w:w="3169"/>
        <w:gridCol w:w="1683"/>
        <w:gridCol w:w="1803"/>
      </w:tblGrid>
      <w:tr w:rsidR="002C0879" w14:paraId="38AB1BA6" w14:textId="77777777" w:rsidTr="00F84E71">
        <w:tc>
          <w:tcPr>
            <w:tcW w:w="763" w:type="dxa"/>
          </w:tcPr>
          <w:p w14:paraId="5BD22FC7" w14:textId="4898CF4A"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32" w:type="dxa"/>
          </w:tcPr>
          <w:p w14:paraId="0F802692" w14:textId="7777777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Objectives:</w:t>
            </w:r>
          </w:p>
          <w:p w14:paraId="297FBCBC" w14:textId="3030BC9E"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student will be able to </w:t>
            </w:r>
            <w:r w:rsidR="00191BC0">
              <w:rPr>
                <w:rFonts w:ascii="Times New Roman" w:hAnsi="Times New Roman" w:cs="Times New Roman"/>
                <w:sz w:val="24"/>
                <w:szCs w:val="24"/>
              </w:rPr>
              <w:t>-</w:t>
            </w:r>
          </w:p>
        </w:tc>
        <w:tc>
          <w:tcPr>
            <w:tcW w:w="3169" w:type="dxa"/>
          </w:tcPr>
          <w:p w14:paraId="2478512A" w14:textId="4651693C"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Activities</w:t>
            </w:r>
          </w:p>
        </w:tc>
        <w:tc>
          <w:tcPr>
            <w:tcW w:w="1683" w:type="dxa"/>
          </w:tcPr>
          <w:p w14:paraId="36CE7C12" w14:textId="2262568B"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Assessment</w:t>
            </w:r>
          </w:p>
        </w:tc>
        <w:tc>
          <w:tcPr>
            <w:tcW w:w="1803" w:type="dxa"/>
          </w:tcPr>
          <w:p w14:paraId="2A7A80C7" w14:textId="537D37C5"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State Standards</w:t>
            </w:r>
          </w:p>
        </w:tc>
      </w:tr>
      <w:tr w:rsidR="002C0879" w14:paraId="083AD597" w14:textId="77777777" w:rsidTr="00F84E71">
        <w:tc>
          <w:tcPr>
            <w:tcW w:w="763" w:type="dxa"/>
          </w:tcPr>
          <w:p w14:paraId="1750827A" w14:textId="01AC881A" w:rsidR="002C0879" w:rsidRDefault="00A1387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1535D">
              <w:rPr>
                <w:rFonts w:ascii="Times New Roman" w:hAnsi="Times New Roman" w:cs="Times New Roman"/>
                <w:sz w:val="24"/>
                <w:szCs w:val="24"/>
              </w:rPr>
              <w:t>1</w:t>
            </w:r>
            <w:r w:rsidR="00191BC0">
              <w:rPr>
                <w:rFonts w:ascii="Times New Roman" w:hAnsi="Times New Roman" w:cs="Times New Roman"/>
                <w:sz w:val="24"/>
                <w:szCs w:val="24"/>
              </w:rPr>
              <w:t>1</w:t>
            </w:r>
            <w:r w:rsidR="00A1535D">
              <w:rPr>
                <w:rFonts w:ascii="Times New Roman" w:hAnsi="Times New Roman" w:cs="Times New Roman"/>
                <w:sz w:val="24"/>
                <w:szCs w:val="24"/>
              </w:rPr>
              <w:t>/</w:t>
            </w:r>
            <w:r w:rsidR="006E435F">
              <w:rPr>
                <w:rFonts w:ascii="Times New Roman" w:hAnsi="Times New Roman" w:cs="Times New Roman"/>
                <w:sz w:val="24"/>
                <w:szCs w:val="24"/>
              </w:rPr>
              <w:t>26</w:t>
            </w:r>
          </w:p>
        </w:tc>
        <w:tc>
          <w:tcPr>
            <w:tcW w:w="1932" w:type="dxa"/>
          </w:tcPr>
          <w:p w14:paraId="06AA4DA1" w14:textId="4EEE1614" w:rsidR="002C0879" w:rsidRDefault="00ED1F1A" w:rsidP="00D46744">
            <w:pPr>
              <w:spacing w:line="276" w:lineRule="auto"/>
              <w:rPr>
                <w:rFonts w:ascii="Times New Roman" w:hAnsi="Times New Roman" w:cs="Times New Roman"/>
                <w:sz w:val="24"/>
                <w:szCs w:val="24"/>
              </w:rPr>
            </w:pPr>
            <w:r w:rsidRPr="00ED1F1A">
              <w:rPr>
                <w:rFonts w:ascii="Times New Roman" w:hAnsi="Times New Roman" w:cs="Times New Roman"/>
                <w:sz w:val="24"/>
                <w:szCs w:val="24"/>
              </w:rPr>
              <w:t xml:space="preserve">Students will be </w:t>
            </w:r>
            <w:r w:rsidR="00867BE2">
              <w:rPr>
                <w:rFonts w:ascii="Times New Roman" w:hAnsi="Times New Roman" w:cs="Times New Roman"/>
                <w:sz w:val="24"/>
                <w:szCs w:val="24"/>
              </w:rPr>
              <w:t xml:space="preserve">able </w:t>
            </w:r>
            <w:r w:rsidR="006E435F">
              <w:rPr>
                <w:rFonts w:ascii="Times New Roman" w:hAnsi="Times New Roman" w:cs="Times New Roman"/>
                <w:sz w:val="24"/>
                <w:szCs w:val="24"/>
              </w:rPr>
              <w:t xml:space="preserve">to complete their </w:t>
            </w:r>
            <w:proofErr w:type="spellStart"/>
            <w:r w:rsidR="006E435F">
              <w:rPr>
                <w:rFonts w:ascii="Times New Roman" w:hAnsi="Times New Roman" w:cs="Times New Roman"/>
                <w:sz w:val="24"/>
                <w:szCs w:val="24"/>
              </w:rPr>
              <w:t>kahoot</w:t>
            </w:r>
            <w:proofErr w:type="spellEnd"/>
            <w:r w:rsidR="006E435F">
              <w:rPr>
                <w:rFonts w:ascii="Times New Roman" w:hAnsi="Times New Roman" w:cs="Times New Roman"/>
                <w:sz w:val="24"/>
                <w:szCs w:val="24"/>
              </w:rPr>
              <w:t xml:space="preserve"> at a 70% or higher success rate as a class</w:t>
            </w:r>
          </w:p>
        </w:tc>
        <w:tc>
          <w:tcPr>
            <w:tcW w:w="3169" w:type="dxa"/>
          </w:tcPr>
          <w:p w14:paraId="4E70BBA8" w14:textId="3F8E567F" w:rsidR="002C0879" w:rsidRDefault="006E435F"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Following their bell ringer, students will complete a </w:t>
            </w: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as a class in preparation for their chapter 3 nutrition health test. </w:t>
            </w:r>
            <w:r w:rsidR="00D90FCB">
              <w:rPr>
                <w:rFonts w:ascii="Times New Roman" w:hAnsi="Times New Roman" w:cs="Times New Roman"/>
                <w:sz w:val="24"/>
                <w:szCs w:val="24"/>
              </w:rPr>
              <w:t xml:space="preserve"> </w:t>
            </w:r>
          </w:p>
        </w:tc>
        <w:tc>
          <w:tcPr>
            <w:tcW w:w="1683" w:type="dxa"/>
          </w:tcPr>
          <w:p w14:paraId="55DBEF47" w14:textId="55B1F56E" w:rsidR="00EB3EAD" w:rsidRDefault="006E435F" w:rsidP="00D90FCB">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review </w:t>
            </w:r>
          </w:p>
        </w:tc>
        <w:tc>
          <w:tcPr>
            <w:tcW w:w="1803" w:type="dxa"/>
          </w:tcPr>
          <w:p w14:paraId="34653A5F" w14:textId="26591FC1"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10.1.9.A</w:t>
            </w:r>
          </w:p>
          <w:p w14:paraId="71774910" w14:textId="724C2E3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10.1.</w:t>
            </w:r>
            <w:proofErr w:type="gramStart"/>
            <w:r>
              <w:rPr>
                <w:rFonts w:ascii="Times New Roman" w:hAnsi="Times New Roman" w:cs="Times New Roman"/>
                <w:sz w:val="24"/>
                <w:szCs w:val="24"/>
              </w:rPr>
              <w:t>9.D</w:t>
            </w:r>
            <w:proofErr w:type="gramEnd"/>
          </w:p>
        </w:tc>
      </w:tr>
    </w:tbl>
    <w:p w14:paraId="7A1F3794" w14:textId="336AA611" w:rsidR="002C0879" w:rsidRDefault="002C0879" w:rsidP="002C0879">
      <w:pPr>
        <w:spacing w:line="480" w:lineRule="auto"/>
        <w:rPr>
          <w:rFonts w:ascii="Times New Roman" w:hAnsi="Times New Roman" w:cs="Times New Roman"/>
          <w:sz w:val="24"/>
          <w:szCs w:val="24"/>
        </w:rPr>
      </w:pPr>
    </w:p>
    <w:p w14:paraId="1D71BB23" w14:textId="2F24E2D7" w:rsidR="005D1D78" w:rsidRDefault="005D1D78" w:rsidP="002C0879">
      <w:pPr>
        <w:spacing w:line="480" w:lineRule="auto"/>
        <w:rPr>
          <w:rFonts w:ascii="Times New Roman" w:hAnsi="Times New Roman" w:cs="Times New Roman"/>
          <w:sz w:val="24"/>
          <w:szCs w:val="24"/>
        </w:rPr>
      </w:pPr>
    </w:p>
    <w:p w14:paraId="351F23A1" w14:textId="2D52F690" w:rsidR="005D1D78" w:rsidRDefault="005D1D78"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9</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662"/>
        <w:gridCol w:w="3185"/>
        <w:gridCol w:w="1870"/>
        <w:gridCol w:w="1870"/>
      </w:tblGrid>
      <w:tr w:rsidR="005D1D78" w14:paraId="1D6E1D38" w14:textId="77777777" w:rsidTr="00C94835">
        <w:tc>
          <w:tcPr>
            <w:tcW w:w="763" w:type="dxa"/>
          </w:tcPr>
          <w:p w14:paraId="5CB4C1F9" w14:textId="5C49120C"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662" w:type="dxa"/>
          </w:tcPr>
          <w:p w14:paraId="1D826233" w14:textId="6D4E16E8"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Objectives: The students will be able to</w:t>
            </w:r>
          </w:p>
        </w:tc>
        <w:tc>
          <w:tcPr>
            <w:tcW w:w="3185" w:type="dxa"/>
          </w:tcPr>
          <w:p w14:paraId="2DFDF1DB" w14:textId="53D94990"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Activities</w:t>
            </w:r>
          </w:p>
        </w:tc>
        <w:tc>
          <w:tcPr>
            <w:tcW w:w="1870" w:type="dxa"/>
          </w:tcPr>
          <w:p w14:paraId="0234224C" w14:textId="7EF21981"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Assessment</w:t>
            </w:r>
          </w:p>
        </w:tc>
        <w:tc>
          <w:tcPr>
            <w:tcW w:w="1870" w:type="dxa"/>
          </w:tcPr>
          <w:p w14:paraId="251478E1" w14:textId="0E7D53C4"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State Standards</w:t>
            </w:r>
          </w:p>
        </w:tc>
      </w:tr>
      <w:tr w:rsidR="005D1D78" w14:paraId="1583BA7E" w14:textId="77777777" w:rsidTr="00C94835">
        <w:tc>
          <w:tcPr>
            <w:tcW w:w="763" w:type="dxa"/>
          </w:tcPr>
          <w:p w14:paraId="2463B0C8" w14:textId="53B4DD8F"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00336895">
              <w:rPr>
                <w:rFonts w:ascii="Times New Roman" w:hAnsi="Times New Roman" w:cs="Times New Roman"/>
                <w:sz w:val="24"/>
                <w:szCs w:val="24"/>
              </w:rPr>
              <w:t>1</w:t>
            </w:r>
            <w:r>
              <w:rPr>
                <w:rFonts w:ascii="Times New Roman" w:hAnsi="Times New Roman" w:cs="Times New Roman"/>
                <w:sz w:val="24"/>
                <w:szCs w:val="24"/>
              </w:rPr>
              <w:t>/</w:t>
            </w:r>
            <w:r w:rsidR="009A6D2E">
              <w:rPr>
                <w:rFonts w:ascii="Times New Roman" w:hAnsi="Times New Roman" w:cs="Times New Roman"/>
                <w:sz w:val="24"/>
                <w:szCs w:val="24"/>
              </w:rPr>
              <w:t>26</w:t>
            </w:r>
          </w:p>
        </w:tc>
        <w:tc>
          <w:tcPr>
            <w:tcW w:w="1662" w:type="dxa"/>
          </w:tcPr>
          <w:p w14:paraId="1F81AE6B" w14:textId="1E45154B" w:rsidR="005D1D78" w:rsidRPr="00263FEB" w:rsidRDefault="00EA1C34" w:rsidP="00C9483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Score 80% or better on their </w:t>
            </w:r>
            <w:r w:rsidR="009A6D2E">
              <w:rPr>
                <w:rFonts w:ascii="Times New Roman" w:hAnsi="Times New Roman" w:cs="Times New Roman"/>
                <w:bCs/>
                <w:sz w:val="24"/>
                <w:szCs w:val="24"/>
              </w:rPr>
              <w:t>unit test as a class average</w:t>
            </w:r>
          </w:p>
        </w:tc>
        <w:tc>
          <w:tcPr>
            <w:tcW w:w="3185" w:type="dxa"/>
          </w:tcPr>
          <w:p w14:paraId="4D0CF678" w14:textId="0AF3870F" w:rsidR="005D1D78" w:rsidRPr="005D1D78" w:rsidRDefault="00C94835" w:rsidP="00EA1C3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9A6D2E">
              <w:rPr>
                <w:rFonts w:ascii="Times New Roman" w:hAnsi="Times New Roman" w:cs="Times New Roman"/>
                <w:sz w:val="24"/>
                <w:szCs w:val="24"/>
              </w:rPr>
              <w:t xml:space="preserve">complete their health test on nutrition followed by a video about nutrition for the remaining time </w:t>
            </w:r>
          </w:p>
        </w:tc>
        <w:tc>
          <w:tcPr>
            <w:tcW w:w="1870" w:type="dxa"/>
          </w:tcPr>
          <w:p w14:paraId="05582AE5" w14:textId="77CBC391" w:rsidR="005D1D78" w:rsidRPr="005D1D78" w:rsidRDefault="009A6D2E"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Unit test </w:t>
            </w:r>
          </w:p>
        </w:tc>
        <w:tc>
          <w:tcPr>
            <w:tcW w:w="1870" w:type="dxa"/>
          </w:tcPr>
          <w:p w14:paraId="0D5FA02E" w14:textId="6489CAEF" w:rsidR="005D1D78" w:rsidRPr="005D1D78" w:rsidRDefault="005D1D78" w:rsidP="005D1D78">
            <w:pPr>
              <w:spacing w:line="276" w:lineRule="auto"/>
              <w:rPr>
                <w:rFonts w:ascii="Times New Roman" w:hAnsi="Times New Roman" w:cs="Times New Roman"/>
                <w:sz w:val="24"/>
                <w:szCs w:val="24"/>
              </w:rPr>
            </w:pPr>
          </w:p>
          <w:p w14:paraId="539F3F50" w14:textId="77777777" w:rsidR="00263FEB" w:rsidRPr="00263FEB" w:rsidRDefault="00263FEB" w:rsidP="00263FEB">
            <w:pPr>
              <w:spacing w:line="276" w:lineRule="auto"/>
              <w:rPr>
                <w:rFonts w:ascii="Times New Roman" w:hAnsi="Times New Roman" w:cs="Times New Roman"/>
                <w:b/>
                <w:bCs/>
                <w:sz w:val="24"/>
                <w:szCs w:val="24"/>
              </w:rPr>
            </w:pPr>
            <w:r w:rsidRPr="00263FEB">
              <w:rPr>
                <w:rFonts w:ascii="Times New Roman" w:hAnsi="Times New Roman" w:cs="Times New Roman"/>
                <w:b/>
                <w:bCs/>
                <w:sz w:val="24"/>
                <w:szCs w:val="24"/>
              </w:rPr>
              <w:t>10.1.9.A</w:t>
            </w:r>
          </w:p>
          <w:p w14:paraId="227249BE" w14:textId="1E0F2DF0" w:rsidR="005D1D78" w:rsidRDefault="0088735B" w:rsidP="00263FEB">
            <w:pPr>
              <w:spacing w:line="276" w:lineRule="auto"/>
              <w:rPr>
                <w:rFonts w:ascii="Times New Roman" w:hAnsi="Times New Roman" w:cs="Times New Roman"/>
                <w:b/>
                <w:bCs/>
                <w:sz w:val="24"/>
                <w:szCs w:val="24"/>
              </w:rPr>
            </w:pPr>
            <w:r>
              <w:rPr>
                <w:rFonts w:ascii="Times New Roman" w:hAnsi="Times New Roman" w:cs="Times New Roman"/>
                <w:b/>
                <w:bCs/>
                <w:sz w:val="24"/>
                <w:szCs w:val="24"/>
              </w:rPr>
              <w:t>10.1.</w:t>
            </w:r>
            <w:proofErr w:type="gramStart"/>
            <w:r>
              <w:rPr>
                <w:rFonts w:ascii="Times New Roman" w:hAnsi="Times New Roman" w:cs="Times New Roman"/>
                <w:b/>
                <w:bCs/>
                <w:sz w:val="24"/>
                <w:szCs w:val="24"/>
              </w:rPr>
              <w:t>9.D</w:t>
            </w:r>
            <w:proofErr w:type="gramEnd"/>
          </w:p>
        </w:tc>
      </w:tr>
    </w:tbl>
    <w:p w14:paraId="62C9B239" w14:textId="3C09935A" w:rsidR="005D1D78" w:rsidRDefault="005D1D78" w:rsidP="002C0879">
      <w:pPr>
        <w:spacing w:line="480" w:lineRule="auto"/>
        <w:rPr>
          <w:rFonts w:ascii="Times New Roman" w:hAnsi="Times New Roman" w:cs="Times New Roman"/>
          <w:b/>
          <w:bCs/>
          <w:sz w:val="24"/>
          <w:szCs w:val="24"/>
        </w:rPr>
      </w:pPr>
    </w:p>
    <w:p w14:paraId="5666C1BB" w14:textId="3F22FB33" w:rsidR="00796D2E" w:rsidRDefault="00796D2E" w:rsidP="002C0879">
      <w:pPr>
        <w:spacing w:line="480" w:lineRule="auto"/>
        <w:rPr>
          <w:rFonts w:ascii="Times New Roman" w:hAnsi="Times New Roman" w:cs="Times New Roman"/>
          <w:b/>
          <w:bCs/>
          <w:sz w:val="24"/>
          <w:szCs w:val="24"/>
        </w:rPr>
      </w:pPr>
    </w:p>
    <w:p w14:paraId="3C0BAC51" w14:textId="589837A5" w:rsidR="00796D2E" w:rsidRDefault="00796D2E"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796D2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916"/>
        <w:gridCol w:w="3738"/>
        <w:gridCol w:w="1663"/>
        <w:gridCol w:w="1270"/>
      </w:tblGrid>
      <w:tr w:rsidR="007B0E11" w14:paraId="0B5B2B5B" w14:textId="77777777" w:rsidTr="00F34392">
        <w:tc>
          <w:tcPr>
            <w:tcW w:w="763" w:type="dxa"/>
          </w:tcPr>
          <w:p w14:paraId="7ADF1837" w14:textId="76671648" w:rsidR="00796D2E" w:rsidRDefault="00796D2E" w:rsidP="00796D2E">
            <w:pPr>
              <w:spacing w:line="276" w:lineRule="auto"/>
              <w:rPr>
                <w:rFonts w:ascii="Times New Roman" w:hAnsi="Times New Roman" w:cs="Times New Roman"/>
                <w:b/>
                <w:bCs/>
                <w:sz w:val="24"/>
                <w:szCs w:val="24"/>
              </w:rPr>
            </w:pPr>
            <w:bookmarkStart w:id="0" w:name="_Hlk115089311"/>
            <w:r>
              <w:rPr>
                <w:rFonts w:ascii="Times New Roman" w:hAnsi="Times New Roman" w:cs="Times New Roman"/>
                <w:b/>
                <w:bCs/>
                <w:sz w:val="24"/>
                <w:szCs w:val="24"/>
              </w:rPr>
              <w:t>Date</w:t>
            </w:r>
          </w:p>
        </w:tc>
        <w:tc>
          <w:tcPr>
            <w:tcW w:w="1916" w:type="dxa"/>
          </w:tcPr>
          <w:p w14:paraId="5BB0EADE" w14:textId="16EDB8B0"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b/>
                <w:bCs/>
                <w:sz w:val="24"/>
                <w:szCs w:val="24"/>
              </w:rPr>
              <w:t>Objectives:</w:t>
            </w:r>
            <w:r>
              <w:rPr>
                <w:rFonts w:ascii="Times New Roman" w:hAnsi="Times New Roman" w:cs="Times New Roman"/>
                <w:sz w:val="24"/>
                <w:szCs w:val="24"/>
              </w:rPr>
              <w:t xml:space="preserve"> Students will be able to </w:t>
            </w:r>
          </w:p>
        </w:tc>
        <w:tc>
          <w:tcPr>
            <w:tcW w:w="3738" w:type="dxa"/>
          </w:tcPr>
          <w:p w14:paraId="2D2F2E47" w14:textId="74F1AAA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63" w:type="dxa"/>
          </w:tcPr>
          <w:p w14:paraId="060F154A" w14:textId="551F9AFD"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0BB073E7" w14:textId="5E8D150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7B0E11" w14:paraId="17856130" w14:textId="77777777" w:rsidTr="00F34392">
        <w:tc>
          <w:tcPr>
            <w:tcW w:w="763" w:type="dxa"/>
          </w:tcPr>
          <w:p w14:paraId="439AEBA5" w14:textId="1E4362BA"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00305D20">
              <w:rPr>
                <w:rFonts w:ascii="Times New Roman" w:hAnsi="Times New Roman" w:cs="Times New Roman"/>
                <w:sz w:val="24"/>
                <w:szCs w:val="24"/>
              </w:rPr>
              <w:t>1</w:t>
            </w:r>
            <w:r>
              <w:rPr>
                <w:rFonts w:ascii="Times New Roman" w:hAnsi="Times New Roman" w:cs="Times New Roman"/>
                <w:sz w:val="24"/>
                <w:szCs w:val="24"/>
              </w:rPr>
              <w:t>/</w:t>
            </w:r>
            <w:r w:rsidR="00CF7EE6">
              <w:rPr>
                <w:rFonts w:ascii="Times New Roman" w:hAnsi="Times New Roman" w:cs="Times New Roman"/>
                <w:sz w:val="24"/>
                <w:szCs w:val="24"/>
              </w:rPr>
              <w:t>25</w:t>
            </w:r>
          </w:p>
        </w:tc>
        <w:tc>
          <w:tcPr>
            <w:tcW w:w="1916" w:type="dxa"/>
          </w:tcPr>
          <w:p w14:paraId="294EEB84" w14:textId="006A0BD1" w:rsidR="00796D2E" w:rsidRPr="00796D2E" w:rsidRDefault="007A3BD4"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Go </w:t>
            </w:r>
            <w:r w:rsidR="00914EBC">
              <w:rPr>
                <w:rFonts w:ascii="Times New Roman" w:hAnsi="Times New Roman" w:cs="Times New Roman"/>
                <w:sz w:val="24"/>
                <w:szCs w:val="24"/>
              </w:rPr>
              <w:t xml:space="preserve">the entirety of the class with no safety issues </w:t>
            </w:r>
            <w:r w:rsidR="007B0E11">
              <w:rPr>
                <w:rFonts w:ascii="Times New Roman" w:hAnsi="Times New Roman" w:cs="Times New Roman"/>
                <w:sz w:val="24"/>
                <w:szCs w:val="24"/>
              </w:rPr>
              <w:t xml:space="preserve"> </w:t>
            </w:r>
          </w:p>
        </w:tc>
        <w:tc>
          <w:tcPr>
            <w:tcW w:w="3738" w:type="dxa"/>
          </w:tcPr>
          <w:p w14:paraId="53ADE0DF" w14:textId="263BE5AA" w:rsidR="00796D2E" w:rsidRPr="00796D2E" w:rsidRDefault="00D47044" w:rsidP="00914EBC">
            <w:pPr>
              <w:spacing w:line="276" w:lineRule="auto"/>
              <w:rPr>
                <w:rFonts w:ascii="Times New Roman" w:hAnsi="Times New Roman" w:cs="Times New Roman"/>
                <w:sz w:val="24"/>
                <w:szCs w:val="24"/>
              </w:rPr>
            </w:pPr>
            <w:r w:rsidRPr="00D47044">
              <w:rPr>
                <w:rFonts w:ascii="Times New Roman" w:hAnsi="Times New Roman" w:cs="Times New Roman"/>
                <w:sz w:val="24"/>
                <w:szCs w:val="24"/>
              </w:rPr>
              <w:t xml:space="preserve">Students will </w:t>
            </w:r>
            <w:r w:rsidR="00CF7EE6">
              <w:rPr>
                <w:rFonts w:ascii="Times New Roman" w:hAnsi="Times New Roman" w:cs="Times New Roman"/>
                <w:sz w:val="24"/>
                <w:szCs w:val="24"/>
              </w:rPr>
              <w:t xml:space="preserve">watch as either the instructor or an experienced student with directions from the teacher demonstrate how to properly use each piece of equipment within the weight room. We will not allow students to lift any free weights overhead due to lack of experience within the weight room for this unit. </w:t>
            </w:r>
          </w:p>
        </w:tc>
        <w:tc>
          <w:tcPr>
            <w:tcW w:w="1663" w:type="dxa"/>
          </w:tcPr>
          <w:p w14:paraId="5098B483" w14:textId="413C843D"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sz w:val="24"/>
                <w:szCs w:val="24"/>
              </w:rPr>
              <w:t>Students will be assessed based on their dress, participation, sportsmanship, and conduct</w:t>
            </w:r>
          </w:p>
        </w:tc>
        <w:tc>
          <w:tcPr>
            <w:tcW w:w="1270" w:type="dxa"/>
          </w:tcPr>
          <w:p w14:paraId="48CCE53C" w14:textId="47809D86" w:rsidR="00796D2E"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r w:rsidR="003E3DBD">
              <w:rPr>
                <w:rFonts w:ascii="Times New Roman" w:hAnsi="Times New Roman" w:cs="Times New Roman"/>
                <w:b/>
                <w:bCs/>
                <w:sz w:val="24"/>
                <w:szCs w:val="24"/>
              </w:rPr>
              <w:t>3</w:t>
            </w:r>
            <w:r>
              <w:rPr>
                <w:rFonts w:ascii="Times New Roman" w:hAnsi="Times New Roman" w:cs="Times New Roman"/>
                <w:b/>
                <w:bCs/>
                <w:sz w:val="24"/>
                <w:szCs w:val="24"/>
              </w:rPr>
              <w:t>.9.</w:t>
            </w:r>
            <w:r w:rsidR="003E3DBD">
              <w:rPr>
                <w:rFonts w:ascii="Times New Roman" w:hAnsi="Times New Roman" w:cs="Times New Roman"/>
                <w:b/>
                <w:bCs/>
                <w:sz w:val="24"/>
                <w:szCs w:val="24"/>
              </w:rPr>
              <w:t>D</w:t>
            </w:r>
          </w:p>
          <w:p w14:paraId="0D51D5D7" w14:textId="26AC4A04" w:rsidR="00CB53C5"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w:t>
            </w:r>
            <w:r w:rsidR="003E3DBD">
              <w:rPr>
                <w:rFonts w:ascii="Times New Roman" w:hAnsi="Times New Roman" w:cs="Times New Roman"/>
                <w:b/>
                <w:bCs/>
                <w:sz w:val="24"/>
                <w:szCs w:val="24"/>
              </w:rPr>
              <w:t>A</w:t>
            </w:r>
            <w:proofErr w:type="gramEnd"/>
          </w:p>
        </w:tc>
      </w:tr>
      <w:tr w:rsidR="007B0E11" w14:paraId="02C3FD47" w14:textId="77777777" w:rsidTr="00F34392">
        <w:tc>
          <w:tcPr>
            <w:tcW w:w="763" w:type="dxa"/>
          </w:tcPr>
          <w:p w14:paraId="72EE3E3C" w14:textId="21BA162F"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D47044">
              <w:rPr>
                <w:rFonts w:ascii="Times New Roman" w:hAnsi="Times New Roman" w:cs="Times New Roman"/>
                <w:sz w:val="24"/>
                <w:szCs w:val="24"/>
              </w:rPr>
              <w:t>2</w:t>
            </w:r>
            <w:r w:rsidR="00CF7EE6">
              <w:rPr>
                <w:rFonts w:ascii="Times New Roman" w:hAnsi="Times New Roman" w:cs="Times New Roman"/>
                <w:sz w:val="24"/>
                <w:szCs w:val="24"/>
              </w:rPr>
              <w:t>7</w:t>
            </w:r>
          </w:p>
        </w:tc>
        <w:tc>
          <w:tcPr>
            <w:tcW w:w="1916" w:type="dxa"/>
          </w:tcPr>
          <w:p w14:paraId="38D66ECC" w14:textId="29779551" w:rsidR="00796D2E" w:rsidRPr="00CB53C5" w:rsidRDefault="007B0E11" w:rsidP="00796D2E">
            <w:pPr>
              <w:spacing w:line="276" w:lineRule="auto"/>
              <w:rPr>
                <w:rFonts w:ascii="Times New Roman" w:hAnsi="Times New Roman" w:cs="Times New Roman"/>
                <w:sz w:val="24"/>
                <w:szCs w:val="24"/>
              </w:rPr>
            </w:pPr>
            <w:r>
              <w:rPr>
                <w:rFonts w:ascii="Times New Roman" w:hAnsi="Times New Roman" w:cs="Times New Roman"/>
                <w:sz w:val="24"/>
                <w:szCs w:val="24"/>
              </w:rPr>
              <w:t>Through effective team commu</w:t>
            </w:r>
            <w:r w:rsidR="00F34392">
              <w:rPr>
                <w:rFonts w:ascii="Times New Roman" w:hAnsi="Times New Roman" w:cs="Times New Roman"/>
                <w:sz w:val="24"/>
                <w:szCs w:val="24"/>
              </w:rPr>
              <w:t>nication, positively encourage each other 5 or more times throughout class</w:t>
            </w:r>
          </w:p>
        </w:tc>
        <w:tc>
          <w:tcPr>
            <w:tcW w:w="3738" w:type="dxa"/>
          </w:tcPr>
          <w:p w14:paraId="15654A46" w14:textId="20813BA6" w:rsidR="00796D2E" w:rsidRPr="00CB53C5" w:rsidRDefault="00305D20"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CF7EE6">
              <w:rPr>
                <w:rFonts w:ascii="Times New Roman" w:hAnsi="Times New Roman" w:cs="Times New Roman"/>
                <w:sz w:val="24"/>
                <w:szCs w:val="24"/>
              </w:rPr>
              <w:t xml:space="preserve">complete a dynamic warmup as a class followed by splitting into 3 groups. One group will run/walk in the hall. One will complete pre-determined plyometric workouts in the mat room, and one group will complete a brief resistance training or cardio workout within the weight room created by myself. </w:t>
            </w:r>
          </w:p>
        </w:tc>
        <w:tc>
          <w:tcPr>
            <w:tcW w:w="1663" w:type="dxa"/>
          </w:tcPr>
          <w:p w14:paraId="69DF21D0" w14:textId="22EF1489" w:rsidR="00796D2E" w:rsidRPr="00796D2E" w:rsidRDefault="00796D2E" w:rsidP="00796D2E">
            <w:pPr>
              <w:spacing w:line="276" w:lineRule="auto"/>
              <w:rPr>
                <w:rFonts w:ascii="Times New Roman" w:hAnsi="Times New Roman" w:cs="Times New Roman"/>
                <w:sz w:val="24"/>
                <w:szCs w:val="24"/>
              </w:rPr>
            </w:pPr>
            <w:r w:rsidRPr="00796D2E">
              <w:rPr>
                <w:rFonts w:ascii="Times New Roman" w:hAnsi="Times New Roman" w:cs="Times New Roman"/>
                <w:sz w:val="24"/>
                <w:szCs w:val="24"/>
              </w:rPr>
              <w:t>Students will be assessed based on their dress, participation, sportsmanship, and conduct</w:t>
            </w:r>
          </w:p>
        </w:tc>
        <w:tc>
          <w:tcPr>
            <w:tcW w:w="1270" w:type="dxa"/>
          </w:tcPr>
          <w:p w14:paraId="622C749C" w14:textId="3BE68975" w:rsidR="00CB53C5" w:rsidRPr="00CB53C5"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w:t>
            </w:r>
            <w:r w:rsidR="003E3DBD">
              <w:rPr>
                <w:rFonts w:ascii="Times New Roman" w:hAnsi="Times New Roman" w:cs="Times New Roman"/>
                <w:b/>
                <w:bCs/>
                <w:sz w:val="24"/>
                <w:szCs w:val="24"/>
              </w:rPr>
              <w:t>3</w:t>
            </w:r>
            <w:r w:rsidRPr="00CB53C5">
              <w:rPr>
                <w:rFonts w:ascii="Times New Roman" w:hAnsi="Times New Roman" w:cs="Times New Roman"/>
                <w:b/>
                <w:bCs/>
                <w:sz w:val="24"/>
                <w:szCs w:val="24"/>
              </w:rPr>
              <w:t>.9.</w:t>
            </w:r>
            <w:r w:rsidR="003E3DBD">
              <w:rPr>
                <w:rFonts w:ascii="Times New Roman" w:hAnsi="Times New Roman" w:cs="Times New Roman"/>
                <w:b/>
                <w:bCs/>
                <w:sz w:val="24"/>
                <w:szCs w:val="24"/>
              </w:rPr>
              <w:t>D</w:t>
            </w:r>
          </w:p>
          <w:p w14:paraId="30212638" w14:textId="6899FADD" w:rsidR="00796D2E"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w:t>
            </w:r>
            <w:proofErr w:type="gramStart"/>
            <w:r w:rsidRPr="00CB53C5">
              <w:rPr>
                <w:rFonts w:ascii="Times New Roman" w:hAnsi="Times New Roman" w:cs="Times New Roman"/>
                <w:b/>
                <w:bCs/>
                <w:sz w:val="24"/>
                <w:szCs w:val="24"/>
              </w:rPr>
              <w:t>9.</w:t>
            </w:r>
            <w:r w:rsidR="003E3DBD">
              <w:rPr>
                <w:rFonts w:ascii="Times New Roman" w:hAnsi="Times New Roman" w:cs="Times New Roman"/>
                <w:b/>
                <w:bCs/>
                <w:sz w:val="24"/>
                <w:szCs w:val="24"/>
              </w:rPr>
              <w:t>A</w:t>
            </w:r>
            <w:proofErr w:type="gramEnd"/>
          </w:p>
        </w:tc>
      </w:tr>
      <w:bookmarkEnd w:id="0"/>
    </w:tbl>
    <w:p w14:paraId="17851DE4" w14:textId="6F2565A0" w:rsidR="00796D2E" w:rsidRDefault="00796D2E" w:rsidP="002C0879">
      <w:pPr>
        <w:spacing w:line="480" w:lineRule="auto"/>
        <w:rPr>
          <w:rFonts w:ascii="Times New Roman" w:hAnsi="Times New Roman" w:cs="Times New Roman"/>
          <w:b/>
          <w:bCs/>
          <w:sz w:val="24"/>
          <w:szCs w:val="24"/>
        </w:rPr>
      </w:pPr>
    </w:p>
    <w:p w14:paraId="08B8977A" w14:textId="604DB2E5" w:rsidR="00CB53C5" w:rsidRDefault="00CB53C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9</w:t>
      </w:r>
      <w:r w:rsidRPr="00CB53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769"/>
        <w:gridCol w:w="3772"/>
        <w:gridCol w:w="1776"/>
        <w:gridCol w:w="1270"/>
      </w:tblGrid>
      <w:tr w:rsidR="00CB53C5" w14:paraId="2344B9E2" w14:textId="77777777" w:rsidTr="005D2D79">
        <w:tc>
          <w:tcPr>
            <w:tcW w:w="763" w:type="dxa"/>
          </w:tcPr>
          <w:p w14:paraId="770A58DC" w14:textId="5CFAB611" w:rsidR="00CB53C5" w:rsidRDefault="00CB53C5" w:rsidP="002239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62FFF1EC" w14:textId="3B615134"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772" w:type="dxa"/>
          </w:tcPr>
          <w:p w14:paraId="0FF0CA45" w14:textId="3B593CD6"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76" w:type="dxa"/>
          </w:tcPr>
          <w:p w14:paraId="238C833F" w14:textId="4B28E137"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6093DAFB" w14:textId="7D33EC60"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CB53C5" w14:paraId="2C374C96" w14:textId="77777777" w:rsidTr="005D2D79">
        <w:tc>
          <w:tcPr>
            <w:tcW w:w="763" w:type="dxa"/>
          </w:tcPr>
          <w:p w14:paraId="1E9BDFC1" w14:textId="341F0D29"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CF7EE6">
              <w:rPr>
                <w:rFonts w:ascii="Times New Roman" w:hAnsi="Times New Roman" w:cs="Times New Roman"/>
                <w:sz w:val="24"/>
                <w:szCs w:val="24"/>
              </w:rPr>
              <w:t>25</w:t>
            </w:r>
          </w:p>
        </w:tc>
        <w:tc>
          <w:tcPr>
            <w:tcW w:w="1769" w:type="dxa"/>
          </w:tcPr>
          <w:p w14:paraId="5CE3C1FC" w14:textId="0777049A" w:rsidR="00CB53C5" w:rsidRPr="00FF4E3C" w:rsidRDefault="00914EBC" w:rsidP="00914EBC">
            <w:pPr>
              <w:spacing w:line="276" w:lineRule="auto"/>
              <w:rPr>
                <w:rFonts w:ascii="Times New Roman" w:hAnsi="Times New Roman" w:cs="Times New Roman"/>
                <w:sz w:val="24"/>
                <w:szCs w:val="24"/>
              </w:rPr>
            </w:pPr>
            <w:r w:rsidRPr="00914EBC">
              <w:rPr>
                <w:rFonts w:ascii="Times New Roman" w:hAnsi="Times New Roman" w:cs="Times New Roman"/>
                <w:sz w:val="24"/>
                <w:szCs w:val="24"/>
              </w:rPr>
              <w:t xml:space="preserve">Go the entirety of the class with no safety issues  </w:t>
            </w:r>
          </w:p>
        </w:tc>
        <w:tc>
          <w:tcPr>
            <w:tcW w:w="3772" w:type="dxa"/>
          </w:tcPr>
          <w:p w14:paraId="2895B657" w14:textId="4D740FCF" w:rsidR="00CB53C5" w:rsidRPr="00FF4E3C" w:rsidRDefault="00CF7EE6" w:rsidP="00354C87">
            <w:pPr>
              <w:spacing w:line="276" w:lineRule="auto"/>
              <w:rPr>
                <w:rFonts w:ascii="Times New Roman" w:hAnsi="Times New Roman" w:cs="Times New Roman"/>
                <w:sz w:val="24"/>
                <w:szCs w:val="24"/>
              </w:rPr>
            </w:pPr>
            <w:r w:rsidRPr="00D47044">
              <w:rPr>
                <w:rFonts w:ascii="Times New Roman" w:hAnsi="Times New Roman" w:cs="Times New Roman"/>
                <w:sz w:val="24"/>
                <w:szCs w:val="24"/>
              </w:rPr>
              <w:t xml:space="preserve">Students will </w:t>
            </w:r>
            <w:r>
              <w:rPr>
                <w:rFonts w:ascii="Times New Roman" w:hAnsi="Times New Roman" w:cs="Times New Roman"/>
                <w:sz w:val="24"/>
                <w:szCs w:val="24"/>
              </w:rPr>
              <w:t>watch as either the instructor or an experienced student with directions from the teacher demonstrate how to properly use each piece of equipment within the weight room. We will not allow students to lift any free weights overhead due to lack of experience within the weight room for this unit.</w:t>
            </w:r>
          </w:p>
        </w:tc>
        <w:tc>
          <w:tcPr>
            <w:tcW w:w="1776" w:type="dxa"/>
          </w:tcPr>
          <w:p w14:paraId="128100A0" w14:textId="62E290A7" w:rsidR="00CB53C5" w:rsidRPr="00223977"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Students will be assessed based on their dress, participation, sportsmanship, and conduct</w:t>
            </w:r>
          </w:p>
        </w:tc>
        <w:tc>
          <w:tcPr>
            <w:tcW w:w="1270" w:type="dxa"/>
          </w:tcPr>
          <w:p w14:paraId="41AB8B96" w14:textId="77777777" w:rsidR="00BC6A2D" w:rsidRPr="00BC6A2D"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10.4.9.A</w:t>
            </w:r>
          </w:p>
          <w:p w14:paraId="7A01A581" w14:textId="6D16D43A" w:rsidR="00CB53C5"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10.5.</w:t>
            </w:r>
            <w:proofErr w:type="gramStart"/>
            <w:r w:rsidRPr="00BC6A2D">
              <w:rPr>
                <w:rFonts w:ascii="Times New Roman" w:hAnsi="Times New Roman" w:cs="Times New Roman"/>
                <w:b/>
                <w:bCs/>
                <w:sz w:val="24"/>
                <w:szCs w:val="24"/>
              </w:rPr>
              <w:t>9.F</w:t>
            </w:r>
            <w:proofErr w:type="gramEnd"/>
          </w:p>
        </w:tc>
      </w:tr>
      <w:tr w:rsidR="00CB53C5" w14:paraId="2C1BED0C" w14:textId="77777777" w:rsidTr="005D2D79">
        <w:tc>
          <w:tcPr>
            <w:tcW w:w="763" w:type="dxa"/>
          </w:tcPr>
          <w:p w14:paraId="6081E0BF" w14:textId="4D72E7D7"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D47044">
              <w:rPr>
                <w:rFonts w:ascii="Times New Roman" w:hAnsi="Times New Roman" w:cs="Times New Roman"/>
                <w:sz w:val="24"/>
                <w:szCs w:val="24"/>
              </w:rPr>
              <w:t>2</w:t>
            </w:r>
            <w:r w:rsidR="00CF7EE6">
              <w:rPr>
                <w:rFonts w:ascii="Times New Roman" w:hAnsi="Times New Roman" w:cs="Times New Roman"/>
                <w:sz w:val="24"/>
                <w:szCs w:val="24"/>
              </w:rPr>
              <w:t>7</w:t>
            </w:r>
          </w:p>
        </w:tc>
        <w:tc>
          <w:tcPr>
            <w:tcW w:w="1769" w:type="dxa"/>
          </w:tcPr>
          <w:p w14:paraId="7197D973" w14:textId="41E95728" w:rsidR="00CB53C5" w:rsidRPr="00FF4E3C" w:rsidRDefault="00914EBC" w:rsidP="00223977">
            <w:pPr>
              <w:spacing w:line="276" w:lineRule="auto"/>
              <w:rPr>
                <w:rFonts w:ascii="Times New Roman" w:hAnsi="Times New Roman" w:cs="Times New Roman"/>
                <w:sz w:val="24"/>
                <w:szCs w:val="24"/>
              </w:rPr>
            </w:pPr>
            <w:r w:rsidRPr="00914EBC">
              <w:rPr>
                <w:rFonts w:ascii="Times New Roman" w:hAnsi="Times New Roman" w:cs="Times New Roman"/>
                <w:sz w:val="24"/>
                <w:szCs w:val="24"/>
              </w:rPr>
              <w:t xml:space="preserve">Through effective team communication, positively encourage each other 5 or more </w:t>
            </w:r>
            <w:r w:rsidRPr="00914EBC">
              <w:rPr>
                <w:rFonts w:ascii="Times New Roman" w:hAnsi="Times New Roman" w:cs="Times New Roman"/>
                <w:sz w:val="24"/>
                <w:szCs w:val="24"/>
              </w:rPr>
              <w:lastRenderedPageBreak/>
              <w:t>times throughout class</w:t>
            </w:r>
          </w:p>
        </w:tc>
        <w:tc>
          <w:tcPr>
            <w:tcW w:w="3772" w:type="dxa"/>
          </w:tcPr>
          <w:p w14:paraId="697DF75A" w14:textId="14A32E53" w:rsidR="00CB53C5" w:rsidRPr="00FF4E3C" w:rsidRDefault="00CF7EE6" w:rsidP="00C4566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complete a dynamic warmup as a class followed by splitting into 3 groups. One group will run/walk in the hall. One will complete pre-determined plyometric workouts in the mat room, and one </w:t>
            </w:r>
            <w:r>
              <w:rPr>
                <w:rFonts w:ascii="Times New Roman" w:hAnsi="Times New Roman" w:cs="Times New Roman"/>
                <w:sz w:val="24"/>
                <w:szCs w:val="24"/>
              </w:rPr>
              <w:lastRenderedPageBreak/>
              <w:t>group will complete a brief resistance training or cardio workout within the weight room created by myself.</w:t>
            </w:r>
          </w:p>
        </w:tc>
        <w:tc>
          <w:tcPr>
            <w:tcW w:w="1776" w:type="dxa"/>
          </w:tcPr>
          <w:p w14:paraId="20872B29" w14:textId="22DF74BC" w:rsidR="00CB53C5" w:rsidRPr="00223977" w:rsidRDefault="00223977" w:rsidP="00223977">
            <w:pPr>
              <w:spacing w:line="276" w:lineRule="auto"/>
              <w:rPr>
                <w:rFonts w:ascii="Times New Roman" w:hAnsi="Times New Roman" w:cs="Times New Roman"/>
                <w:sz w:val="24"/>
                <w:szCs w:val="24"/>
              </w:rPr>
            </w:pPr>
            <w:r w:rsidRPr="00223977">
              <w:rPr>
                <w:rFonts w:ascii="Times New Roman" w:hAnsi="Times New Roman" w:cs="Times New Roman"/>
                <w:sz w:val="24"/>
                <w:szCs w:val="24"/>
              </w:rPr>
              <w:lastRenderedPageBreak/>
              <w:t>Students will be assessed based on their dress, participation, sportsmanship, and conduct</w:t>
            </w:r>
          </w:p>
        </w:tc>
        <w:tc>
          <w:tcPr>
            <w:tcW w:w="1270" w:type="dxa"/>
          </w:tcPr>
          <w:p w14:paraId="1DC4F805" w14:textId="77777777" w:rsidR="00CB53C5" w:rsidRP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10.4.9.A</w:t>
            </w:r>
          </w:p>
          <w:p w14:paraId="7C8F9A35" w14:textId="286B981B" w:rsid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w:t>
            </w:r>
            <w:proofErr w:type="gramStart"/>
            <w:r w:rsidRPr="00CB53C5">
              <w:rPr>
                <w:rFonts w:ascii="Times New Roman" w:hAnsi="Times New Roman" w:cs="Times New Roman"/>
                <w:b/>
                <w:bCs/>
                <w:sz w:val="24"/>
                <w:szCs w:val="24"/>
              </w:rPr>
              <w:t>9.F</w:t>
            </w:r>
            <w:proofErr w:type="gramEnd"/>
          </w:p>
        </w:tc>
      </w:tr>
    </w:tbl>
    <w:p w14:paraId="6E9A2B2C" w14:textId="3A5B5FC4" w:rsidR="00CB53C5" w:rsidRDefault="00CB53C5" w:rsidP="002C0879">
      <w:pPr>
        <w:spacing w:line="480" w:lineRule="auto"/>
        <w:rPr>
          <w:rFonts w:ascii="Times New Roman" w:hAnsi="Times New Roman" w:cs="Times New Roman"/>
          <w:b/>
          <w:bCs/>
          <w:sz w:val="24"/>
          <w:szCs w:val="24"/>
        </w:rPr>
      </w:pPr>
    </w:p>
    <w:p w14:paraId="093F086A" w14:textId="106A72CF" w:rsidR="00FF4E3C"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Physical Education</w:t>
      </w:r>
    </w:p>
    <w:tbl>
      <w:tblPr>
        <w:tblStyle w:val="TableGrid"/>
        <w:tblW w:w="0" w:type="auto"/>
        <w:tblLook w:val="04A0" w:firstRow="1" w:lastRow="0" w:firstColumn="1" w:lastColumn="0" w:noHBand="0" w:noVBand="1"/>
      </w:tblPr>
      <w:tblGrid>
        <w:gridCol w:w="763"/>
        <w:gridCol w:w="1769"/>
        <w:gridCol w:w="3853"/>
        <w:gridCol w:w="1695"/>
        <w:gridCol w:w="1270"/>
      </w:tblGrid>
      <w:tr w:rsidR="00FF4E3C" w14:paraId="56542707" w14:textId="77777777" w:rsidTr="008D2EB0">
        <w:tc>
          <w:tcPr>
            <w:tcW w:w="763" w:type="dxa"/>
          </w:tcPr>
          <w:p w14:paraId="60D7BA3E" w14:textId="5A0AEACE"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4F10CCC4" w14:textId="4950DBF8" w:rsidR="00FF4E3C" w:rsidRPr="00FF4E3C" w:rsidRDefault="00FF4E3C" w:rsidP="00FF4E3C">
            <w:pPr>
              <w:spacing w:line="276" w:lineRule="auto"/>
              <w:rPr>
                <w:rFonts w:ascii="Times New Roman" w:hAnsi="Times New Roman" w:cs="Times New Roman"/>
                <w:sz w:val="24"/>
                <w:szCs w:val="24"/>
              </w:rPr>
            </w:pPr>
            <w:r w:rsidRPr="00FF4E3C">
              <w:rPr>
                <w:rFonts w:ascii="Times New Roman" w:hAnsi="Times New Roman" w:cs="Times New Roman"/>
                <w:b/>
                <w:bCs/>
                <w:sz w:val="24"/>
                <w:szCs w:val="24"/>
              </w:rPr>
              <w:t>Objectives:</w:t>
            </w:r>
            <w:r w:rsidRPr="00FF4E3C">
              <w:rPr>
                <w:rFonts w:ascii="Times New Roman" w:hAnsi="Times New Roman" w:cs="Times New Roman"/>
                <w:sz w:val="24"/>
                <w:szCs w:val="24"/>
              </w:rPr>
              <w:t xml:space="preserve"> The students will be able to </w:t>
            </w:r>
          </w:p>
        </w:tc>
        <w:tc>
          <w:tcPr>
            <w:tcW w:w="3853" w:type="dxa"/>
          </w:tcPr>
          <w:p w14:paraId="528C58CA" w14:textId="4BA2FE06"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95" w:type="dxa"/>
          </w:tcPr>
          <w:p w14:paraId="6D371233" w14:textId="41C44AC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74C2200A" w14:textId="4159973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FF4E3C" w14:paraId="004F6E96" w14:textId="77777777" w:rsidTr="008D2EB0">
        <w:tc>
          <w:tcPr>
            <w:tcW w:w="763" w:type="dxa"/>
          </w:tcPr>
          <w:p w14:paraId="756A1A12" w14:textId="3ED87D71" w:rsidR="00FF4E3C"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5D2D79">
              <w:rPr>
                <w:rFonts w:ascii="Times New Roman" w:hAnsi="Times New Roman" w:cs="Times New Roman"/>
                <w:b/>
                <w:bCs/>
                <w:sz w:val="24"/>
                <w:szCs w:val="24"/>
              </w:rPr>
              <w:t>25</w:t>
            </w:r>
          </w:p>
        </w:tc>
        <w:tc>
          <w:tcPr>
            <w:tcW w:w="1769" w:type="dxa"/>
          </w:tcPr>
          <w:p w14:paraId="02771F47" w14:textId="11DCA0C5"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Go the entirety of class with 3 or fewer behavioral disruptions</w:t>
            </w:r>
          </w:p>
        </w:tc>
        <w:tc>
          <w:tcPr>
            <w:tcW w:w="3853" w:type="dxa"/>
          </w:tcPr>
          <w:p w14:paraId="2EF7884A" w14:textId="48B2CAC4" w:rsidR="00FF4E3C" w:rsidRPr="00FF4E3C" w:rsidRDefault="005D2D79" w:rsidP="00354C87">
            <w:pPr>
              <w:spacing w:line="276" w:lineRule="auto"/>
              <w:rPr>
                <w:rFonts w:ascii="Times New Roman" w:hAnsi="Times New Roman" w:cs="Times New Roman"/>
                <w:sz w:val="24"/>
                <w:szCs w:val="24"/>
              </w:rPr>
            </w:pPr>
            <w:r w:rsidRPr="00D47044">
              <w:rPr>
                <w:rFonts w:ascii="Times New Roman" w:hAnsi="Times New Roman" w:cs="Times New Roman"/>
                <w:sz w:val="24"/>
                <w:szCs w:val="24"/>
              </w:rPr>
              <w:t xml:space="preserve">Students will </w:t>
            </w:r>
            <w:r>
              <w:rPr>
                <w:rFonts w:ascii="Times New Roman" w:hAnsi="Times New Roman" w:cs="Times New Roman"/>
                <w:sz w:val="24"/>
                <w:szCs w:val="24"/>
              </w:rPr>
              <w:t xml:space="preserve">watch as either the instructor or an experienced student with directions from the teacher demonstrate how to properly use each piece of equipment within the weight room. </w:t>
            </w:r>
          </w:p>
        </w:tc>
        <w:tc>
          <w:tcPr>
            <w:tcW w:w="1695" w:type="dxa"/>
          </w:tcPr>
          <w:p w14:paraId="693439C7" w14:textId="63682186"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AC77161"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13996F4C" w14:textId="705565F6" w:rsidR="00FF4E3C"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w:t>
            </w:r>
            <w:proofErr w:type="gramStart"/>
            <w:r w:rsidRPr="00BA3DF9">
              <w:rPr>
                <w:rFonts w:ascii="Times New Roman" w:hAnsi="Times New Roman" w:cs="Times New Roman"/>
                <w:b/>
                <w:bCs/>
                <w:sz w:val="24"/>
                <w:szCs w:val="24"/>
              </w:rPr>
              <w:t>9.F</w:t>
            </w:r>
            <w:proofErr w:type="gramEnd"/>
          </w:p>
        </w:tc>
      </w:tr>
      <w:tr w:rsidR="00BA3DF9" w14:paraId="0DFF03D6" w14:textId="77777777" w:rsidTr="008D2EB0">
        <w:tc>
          <w:tcPr>
            <w:tcW w:w="763" w:type="dxa"/>
          </w:tcPr>
          <w:p w14:paraId="37335476" w14:textId="4FF3C980" w:rsidR="00BA3DF9"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D47044">
              <w:rPr>
                <w:rFonts w:ascii="Times New Roman" w:hAnsi="Times New Roman" w:cs="Times New Roman"/>
                <w:b/>
                <w:bCs/>
                <w:sz w:val="24"/>
                <w:szCs w:val="24"/>
              </w:rPr>
              <w:t>2</w:t>
            </w:r>
            <w:r w:rsidR="005D2D79">
              <w:rPr>
                <w:rFonts w:ascii="Times New Roman" w:hAnsi="Times New Roman" w:cs="Times New Roman"/>
                <w:b/>
                <w:bCs/>
                <w:sz w:val="24"/>
                <w:szCs w:val="24"/>
              </w:rPr>
              <w:t>7</w:t>
            </w:r>
          </w:p>
        </w:tc>
        <w:tc>
          <w:tcPr>
            <w:tcW w:w="1769" w:type="dxa"/>
          </w:tcPr>
          <w:p w14:paraId="473C1313" w14:textId="4CEF96DB" w:rsidR="00BA3DF9" w:rsidRPr="00FF4E3C" w:rsidRDefault="008D2EB0" w:rsidP="00FF4E3C">
            <w:pPr>
              <w:spacing w:line="276" w:lineRule="auto"/>
              <w:rPr>
                <w:rFonts w:ascii="Times New Roman" w:hAnsi="Times New Roman" w:cs="Times New Roman"/>
                <w:sz w:val="24"/>
                <w:szCs w:val="24"/>
              </w:rPr>
            </w:pPr>
            <w:r w:rsidRPr="008D2EB0">
              <w:rPr>
                <w:rFonts w:ascii="Times New Roman" w:hAnsi="Times New Roman" w:cs="Times New Roman"/>
                <w:sz w:val="24"/>
                <w:szCs w:val="24"/>
              </w:rPr>
              <w:t>Through effective team communication, positively encourage each other 5 or more times throughout class</w:t>
            </w:r>
          </w:p>
        </w:tc>
        <w:tc>
          <w:tcPr>
            <w:tcW w:w="3853" w:type="dxa"/>
          </w:tcPr>
          <w:p w14:paraId="66B4A26E" w14:textId="07F11981" w:rsidR="00BA3DF9" w:rsidRPr="00FF4E3C" w:rsidRDefault="005D2D79" w:rsidP="00DE3B27">
            <w:pPr>
              <w:spacing w:line="276" w:lineRule="auto"/>
              <w:rPr>
                <w:rFonts w:ascii="Times New Roman" w:hAnsi="Times New Roman" w:cs="Times New Roman"/>
                <w:sz w:val="24"/>
                <w:szCs w:val="24"/>
              </w:rPr>
            </w:pPr>
            <w:r>
              <w:rPr>
                <w:rFonts w:ascii="Times New Roman" w:hAnsi="Times New Roman" w:cs="Times New Roman"/>
                <w:sz w:val="24"/>
                <w:szCs w:val="24"/>
              </w:rPr>
              <w:t>Students will complete a dynamic warmup as a class followed by splitting into 3 groups. One group will run/walk in the hall. One will complete pre-determined plyometric workouts in the mat room, and one group will complete a brief resistance training or cardio workout within the weight room created by myself.</w:t>
            </w:r>
          </w:p>
        </w:tc>
        <w:tc>
          <w:tcPr>
            <w:tcW w:w="1695" w:type="dxa"/>
          </w:tcPr>
          <w:p w14:paraId="3AC850B2" w14:textId="74466299" w:rsidR="00BA3DF9"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67EBE5C"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31CC845F" w14:textId="1759915D" w:rsid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w:t>
            </w:r>
            <w:proofErr w:type="gramStart"/>
            <w:r w:rsidRPr="00BA3DF9">
              <w:rPr>
                <w:rFonts w:ascii="Times New Roman" w:hAnsi="Times New Roman" w:cs="Times New Roman"/>
                <w:b/>
                <w:bCs/>
                <w:sz w:val="24"/>
                <w:szCs w:val="24"/>
              </w:rPr>
              <w:t>9.F</w:t>
            </w:r>
            <w:proofErr w:type="gramEnd"/>
          </w:p>
        </w:tc>
      </w:tr>
    </w:tbl>
    <w:p w14:paraId="249CEA8D" w14:textId="1A8CC2D3" w:rsidR="00161696" w:rsidRDefault="00161696" w:rsidP="002C0879">
      <w:pPr>
        <w:spacing w:line="480" w:lineRule="auto"/>
        <w:rPr>
          <w:rFonts w:ascii="Times New Roman" w:hAnsi="Times New Roman" w:cs="Times New Roman"/>
          <w:b/>
          <w:bCs/>
          <w:sz w:val="24"/>
          <w:szCs w:val="24"/>
        </w:rPr>
      </w:pPr>
    </w:p>
    <w:p w14:paraId="251AE9A7" w14:textId="615D67F3" w:rsidR="00161696" w:rsidRDefault="00161696"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Weight Training</w:t>
      </w:r>
    </w:p>
    <w:tbl>
      <w:tblPr>
        <w:tblStyle w:val="TableGrid"/>
        <w:tblW w:w="0" w:type="auto"/>
        <w:tblLook w:val="04A0" w:firstRow="1" w:lastRow="0" w:firstColumn="1" w:lastColumn="0" w:noHBand="0" w:noVBand="1"/>
      </w:tblPr>
      <w:tblGrid>
        <w:gridCol w:w="805"/>
        <w:gridCol w:w="1710"/>
        <w:gridCol w:w="3600"/>
        <w:gridCol w:w="1965"/>
        <w:gridCol w:w="1270"/>
      </w:tblGrid>
      <w:tr w:rsidR="00BA3DF9" w14:paraId="755C056E" w14:textId="77777777" w:rsidTr="008D2EB0">
        <w:tc>
          <w:tcPr>
            <w:tcW w:w="805" w:type="dxa"/>
          </w:tcPr>
          <w:p w14:paraId="57CAAF20" w14:textId="05538656" w:rsidR="00BA3DF9" w:rsidRDefault="00BA3DF9"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Date</w:t>
            </w:r>
            <w:r w:rsidR="00EB4115">
              <w:rPr>
                <w:rFonts w:ascii="Times New Roman" w:hAnsi="Times New Roman" w:cs="Times New Roman"/>
                <w:b/>
                <w:bCs/>
                <w:sz w:val="24"/>
                <w:szCs w:val="24"/>
              </w:rPr>
              <w:t>:</w:t>
            </w:r>
          </w:p>
        </w:tc>
        <w:tc>
          <w:tcPr>
            <w:tcW w:w="1710" w:type="dxa"/>
          </w:tcPr>
          <w:p w14:paraId="15AD5564" w14:textId="702D9ADC"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600" w:type="dxa"/>
          </w:tcPr>
          <w:p w14:paraId="35B18CFC" w14:textId="293785B8"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965" w:type="dxa"/>
          </w:tcPr>
          <w:p w14:paraId="777A671A" w14:textId="0BC56F36"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2DD23C32" w14:textId="182519CB"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BA3DF9" w14:paraId="63C7CC10" w14:textId="77777777" w:rsidTr="008D2EB0">
        <w:tc>
          <w:tcPr>
            <w:tcW w:w="805" w:type="dxa"/>
          </w:tcPr>
          <w:p w14:paraId="664940CC" w14:textId="648BF378" w:rsidR="00FE6575"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8026D8">
              <w:rPr>
                <w:rFonts w:ascii="Times New Roman" w:hAnsi="Times New Roman" w:cs="Times New Roman"/>
                <w:b/>
                <w:bCs/>
                <w:sz w:val="24"/>
                <w:szCs w:val="24"/>
              </w:rPr>
              <w:t>25</w:t>
            </w:r>
          </w:p>
        </w:tc>
        <w:tc>
          <w:tcPr>
            <w:tcW w:w="1710" w:type="dxa"/>
          </w:tcPr>
          <w:p w14:paraId="2347CB6C" w14:textId="7A72B6CF"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 xml:space="preserve">As a class, positively encourage each other at least 3 times </w:t>
            </w:r>
            <w:r w:rsidRPr="00FE6575">
              <w:rPr>
                <w:rFonts w:ascii="Times New Roman" w:hAnsi="Times New Roman" w:cs="Times New Roman"/>
                <w:sz w:val="24"/>
                <w:szCs w:val="24"/>
              </w:rPr>
              <w:lastRenderedPageBreak/>
              <w:t>throughout the class.</w:t>
            </w:r>
          </w:p>
        </w:tc>
        <w:tc>
          <w:tcPr>
            <w:tcW w:w="3600" w:type="dxa"/>
          </w:tcPr>
          <w:p w14:paraId="1453A4A3" w14:textId="40D45ABF" w:rsidR="00BA3DF9" w:rsidRPr="00273CF2" w:rsidRDefault="00273CF2" w:rsidP="00354C8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receive their workouts from last class with grades as well as notes on them. We will talk about common mistakes and room for </w:t>
            </w:r>
            <w:r>
              <w:rPr>
                <w:rFonts w:ascii="Times New Roman" w:hAnsi="Times New Roman" w:cs="Times New Roman"/>
                <w:sz w:val="24"/>
                <w:szCs w:val="24"/>
              </w:rPr>
              <w:lastRenderedPageBreak/>
              <w:t xml:space="preserve">improvement. Students will be able to </w:t>
            </w:r>
            <w:r w:rsidR="00305D20">
              <w:rPr>
                <w:rFonts w:ascii="Times New Roman" w:hAnsi="Times New Roman" w:cs="Times New Roman"/>
                <w:sz w:val="24"/>
                <w:szCs w:val="24"/>
              </w:rPr>
              <w:t xml:space="preserve">also compete in the class vs. class competition of biking to Jacksonville </w:t>
            </w:r>
          </w:p>
        </w:tc>
        <w:tc>
          <w:tcPr>
            <w:tcW w:w="1965" w:type="dxa"/>
          </w:tcPr>
          <w:p w14:paraId="67DFAFBE" w14:textId="5D579D37"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lastRenderedPageBreak/>
              <w:t xml:space="preserve">Students will be assessed based on their dress, participation, </w:t>
            </w:r>
            <w:r w:rsidRPr="00FE6575">
              <w:rPr>
                <w:rFonts w:ascii="Times New Roman" w:hAnsi="Times New Roman" w:cs="Times New Roman"/>
                <w:sz w:val="24"/>
                <w:szCs w:val="24"/>
              </w:rPr>
              <w:lastRenderedPageBreak/>
              <w:t>sportsmanship, and conduct</w:t>
            </w:r>
          </w:p>
        </w:tc>
        <w:tc>
          <w:tcPr>
            <w:tcW w:w="1270" w:type="dxa"/>
          </w:tcPr>
          <w:p w14:paraId="7CB3EC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lastRenderedPageBreak/>
              <w:t>10.5.12.D</w:t>
            </w:r>
          </w:p>
          <w:p w14:paraId="0B660483" w14:textId="1D927676"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r w:rsidR="00BA3DF9" w14:paraId="39377D85" w14:textId="77777777" w:rsidTr="008D2EB0">
        <w:tc>
          <w:tcPr>
            <w:tcW w:w="805" w:type="dxa"/>
          </w:tcPr>
          <w:p w14:paraId="02EC5DAE" w14:textId="1F3F660F" w:rsidR="00BA3DF9"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D47044">
              <w:rPr>
                <w:rFonts w:ascii="Times New Roman" w:hAnsi="Times New Roman" w:cs="Times New Roman"/>
                <w:b/>
                <w:bCs/>
                <w:sz w:val="24"/>
                <w:szCs w:val="24"/>
              </w:rPr>
              <w:t>2</w:t>
            </w:r>
            <w:r w:rsidR="008026D8">
              <w:rPr>
                <w:rFonts w:ascii="Times New Roman" w:hAnsi="Times New Roman" w:cs="Times New Roman"/>
                <w:b/>
                <w:bCs/>
                <w:sz w:val="24"/>
                <w:szCs w:val="24"/>
              </w:rPr>
              <w:t>7</w:t>
            </w:r>
          </w:p>
        </w:tc>
        <w:tc>
          <w:tcPr>
            <w:tcW w:w="1710" w:type="dxa"/>
          </w:tcPr>
          <w:p w14:paraId="40D283D9" w14:textId="12B7BA78" w:rsidR="00BA3DF9" w:rsidRPr="00FE6575" w:rsidRDefault="004837FB" w:rsidP="00FE6575">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class, create no safety hazards throughout class (spotting correctly, good form, no horseplay) </w:t>
            </w:r>
          </w:p>
        </w:tc>
        <w:tc>
          <w:tcPr>
            <w:tcW w:w="3600" w:type="dxa"/>
          </w:tcPr>
          <w:p w14:paraId="6718F90B" w14:textId="0B996EA6" w:rsidR="00BA3DF9" w:rsidRPr="00FE6575" w:rsidRDefault="00E51385" w:rsidP="00E51385">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be asked about the differences between static and dynamic warm-ups. Students will have 2 classes to come up with a dynamic warm-up for their group. We will then explain the differences and uses for each. </w:t>
            </w:r>
            <w:r w:rsidR="00305D20">
              <w:rPr>
                <w:rFonts w:ascii="Times New Roman" w:hAnsi="Times New Roman" w:cs="Times New Roman"/>
                <w:sz w:val="24"/>
                <w:szCs w:val="24"/>
              </w:rPr>
              <w:t>Students will be able to also compete in the class vs. class competition of biking to Jacksonville</w:t>
            </w:r>
          </w:p>
        </w:tc>
        <w:tc>
          <w:tcPr>
            <w:tcW w:w="1965" w:type="dxa"/>
          </w:tcPr>
          <w:p w14:paraId="44170A57" w14:textId="469BC4A1"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6018E9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42F4824C" w14:textId="36D0612F"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bl>
    <w:p w14:paraId="5769AF1E" w14:textId="77777777" w:rsidR="00161696" w:rsidRDefault="00161696" w:rsidP="002C0879">
      <w:pPr>
        <w:spacing w:line="480" w:lineRule="auto"/>
        <w:rPr>
          <w:rFonts w:ascii="Times New Roman" w:hAnsi="Times New Roman" w:cs="Times New Roman"/>
          <w:b/>
          <w:bCs/>
          <w:sz w:val="24"/>
          <w:szCs w:val="24"/>
        </w:rPr>
      </w:pPr>
    </w:p>
    <w:p w14:paraId="2E8E0CC6" w14:textId="77777777" w:rsidR="00161696" w:rsidRDefault="00161696" w:rsidP="002C0879">
      <w:pPr>
        <w:spacing w:line="480" w:lineRule="auto"/>
        <w:rPr>
          <w:rFonts w:ascii="Times New Roman" w:hAnsi="Times New Roman" w:cs="Times New Roman"/>
          <w:b/>
          <w:bCs/>
          <w:sz w:val="24"/>
          <w:szCs w:val="24"/>
        </w:rPr>
      </w:pPr>
    </w:p>
    <w:p w14:paraId="509616D6" w14:textId="32DEF5F2" w:rsidR="00161696"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J</w:t>
      </w:r>
      <w:r w:rsidR="0071122D">
        <w:rPr>
          <w:rFonts w:ascii="Times New Roman" w:hAnsi="Times New Roman" w:cs="Times New Roman"/>
          <w:b/>
          <w:bCs/>
          <w:sz w:val="24"/>
          <w:szCs w:val="24"/>
        </w:rPr>
        <w:t>r. High Weight Training (A) and (B) class</w:t>
      </w:r>
    </w:p>
    <w:tbl>
      <w:tblPr>
        <w:tblStyle w:val="TableGrid"/>
        <w:tblW w:w="0" w:type="auto"/>
        <w:tblLook w:val="04A0" w:firstRow="1" w:lastRow="0" w:firstColumn="1" w:lastColumn="0" w:noHBand="0" w:noVBand="1"/>
      </w:tblPr>
      <w:tblGrid>
        <w:gridCol w:w="823"/>
        <w:gridCol w:w="1602"/>
        <w:gridCol w:w="3960"/>
        <w:gridCol w:w="1687"/>
        <w:gridCol w:w="1278"/>
      </w:tblGrid>
      <w:tr w:rsidR="00400810" w14:paraId="03A9F9D1" w14:textId="77777777" w:rsidTr="00CF27EB">
        <w:tc>
          <w:tcPr>
            <w:tcW w:w="823" w:type="dxa"/>
          </w:tcPr>
          <w:p w14:paraId="2D572811" w14:textId="5969504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602" w:type="dxa"/>
          </w:tcPr>
          <w:p w14:paraId="03A8E34E" w14:textId="48201B7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71122D">
              <w:rPr>
                <w:rFonts w:ascii="Times New Roman" w:hAnsi="Times New Roman" w:cs="Times New Roman"/>
                <w:sz w:val="24"/>
                <w:szCs w:val="24"/>
              </w:rPr>
              <w:t>The students will be able to</w:t>
            </w:r>
          </w:p>
        </w:tc>
        <w:tc>
          <w:tcPr>
            <w:tcW w:w="3960" w:type="dxa"/>
          </w:tcPr>
          <w:p w14:paraId="0124D39F" w14:textId="21CF9F5F"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87" w:type="dxa"/>
          </w:tcPr>
          <w:p w14:paraId="7CD73BA5" w14:textId="7060B353"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8" w:type="dxa"/>
          </w:tcPr>
          <w:p w14:paraId="681834AF" w14:textId="427220CE"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400810" w14:paraId="051F366A" w14:textId="77777777" w:rsidTr="00CF27EB">
        <w:tc>
          <w:tcPr>
            <w:tcW w:w="823" w:type="dxa"/>
          </w:tcPr>
          <w:p w14:paraId="18E4AB09" w14:textId="2B174FC3" w:rsidR="008026D8" w:rsidRDefault="00354C87" w:rsidP="008026D8">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73904">
              <w:rPr>
                <w:rFonts w:ascii="Times New Roman" w:hAnsi="Times New Roman" w:cs="Times New Roman"/>
                <w:b/>
                <w:bCs/>
                <w:sz w:val="24"/>
                <w:szCs w:val="24"/>
              </w:rPr>
              <w:t>1</w:t>
            </w:r>
            <w:r>
              <w:rPr>
                <w:rFonts w:ascii="Times New Roman" w:hAnsi="Times New Roman" w:cs="Times New Roman"/>
                <w:b/>
                <w:bCs/>
                <w:sz w:val="24"/>
                <w:szCs w:val="24"/>
              </w:rPr>
              <w:t>/</w:t>
            </w:r>
            <w:r w:rsidR="008026D8">
              <w:rPr>
                <w:rFonts w:ascii="Times New Roman" w:hAnsi="Times New Roman" w:cs="Times New Roman"/>
                <w:b/>
                <w:bCs/>
                <w:sz w:val="24"/>
                <w:szCs w:val="24"/>
              </w:rPr>
              <w:t>25,</w:t>
            </w:r>
          </w:p>
          <w:p w14:paraId="385BA2D7" w14:textId="78051777" w:rsidR="008026D8" w:rsidRDefault="008026D8" w:rsidP="008026D8">
            <w:pPr>
              <w:spacing w:line="276" w:lineRule="auto"/>
              <w:rPr>
                <w:rFonts w:ascii="Times New Roman" w:hAnsi="Times New Roman" w:cs="Times New Roman"/>
                <w:b/>
                <w:bCs/>
                <w:sz w:val="24"/>
                <w:szCs w:val="24"/>
              </w:rPr>
            </w:pPr>
            <w:r>
              <w:rPr>
                <w:rFonts w:ascii="Times New Roman" w:hAnsi="Times New Roman" w:cs="Times New Roman"/>
                <w:b/>
                <w:bCs/>
                <w:sz w:val="24"/>
                <w:szCs w:val="24"/>
              </w:rPr>
              <w:t>11/27</w:t>
            </w:r>
          </w:p>
          <w:p w14:paraId="2AE16B0B" w14:textId="5E3B220B" w:rsidR="0071122D" w:rsidRDefault="0071122D" w:rsidP="0071122D">
            <w:pPr>
              <w:spacing w:line="276" w:lineRule="auto"/>
              <w:rPr>
                <w:rFonts w:ascii="Times New Roman" w:hAnsi="Times New Roman" w:cs="Times New Roman"/>
                <w:b/>
                <w:bCs/>
                <w:sz w:val="24"/>
                <w:szCs w:val="24"/>
              </w:rPr>
            </w:pPr>
          </w:p>
        </w:tc>
        <w:tc>
          <w:tcPr>
            <w:tcW w:w="1602" w:type="dxa"/>
          </w:tcPr>
          <w:p w14:paraId="24D44D9B" w14:textId="0BFC13CD"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7FB1E728" w14:textId="0E0F222D" w:rsidR="0071122D" w:rsidRPr="004837FB"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sidR="00CF27EB">
              <w:rPr>
                <w:rFonts w:ascii="Times New Roman" w:hAnsi="Times New Roman" w:cs="Times New Roman"/>
                <w:sz w:val="24"/>
                <w:szCs w:val="24"/>
              </w:rPr>
              <w:t xml:space="preserve">review </w:t>
            </w:r>
            <w:r w:rsidR="00373904">
              <w:rPr>
                <w:rFonts w:ascii="Times New Roman" w:hAnsi="Times New Roman" w:cs="Times New Roman"/>
                <w:sz w:val="24"/>
                <w:szCs w:val="24"/>
              </w:rPr>
              <w:t>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66FDDE0B" w14:textId="02DA6C20"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7B7B634A" w14:textId="77777777" w:rsidR="0071122D"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343C3738" w14:textId="053DA46A" w:rsidR="004D3E1E"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9.D</w:t>
            </w:r>
            <w:proofErr w:type="gramEnd"/>
          </w:p>
        </w:tc>
      </w:tr>
      <w:tr w:rsidR="00400810" w14:paraId="69C1081E" w14:textId="77777777" w:rsidTr="00CF27EB">
        <w:tc>
          <w:tcPr>
            <w:tcW w:w="823" w:type="dxa"/>
          </w:tcPr>
          <w:p w14:paraId="19773689" w14:textId="276D43A9" w:rsidR="0071122D" w:rsidRDefault="00354C87"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D47044">
              <w:rPr>
                <w:rFonts w:ascii="Times New Roman" w:hAnsi="Times New Roman" w:cs="Times New Roman"/>
                <w:b/>
                <w:bCs/>
                <w:sz w:val="24"/>
                <w:szCs w:val="24"/>
              </w:rPr>
              <w:t>1/</w:t>
            </w:r>
            <w:r w:rsidR="008026D8">
              <w:rPr>
                <w:rFonts w:ascii="Times New Roman" w:hAnsi="Times New Roman" w:cs="Times New Roman"/>
                <w:b/>
                <w:bCs/>
                <w:sz w:val="24"/>
                <w:szCs w:val="24"/>
              </w:rPr>
              <w:t>26</w:t>
            </w:r>
            <w:bookmarkStart w:id="1" w:name="_GoBack"/>
            <w:bookmarkEnd w:id="1"/>
          </w:p>
        </w:tc>
        <w:tc>
          <w:tcPr>
            <w:tcW w:w="1602" w:type="dxa"/>
          </w:tcPr>
          <w:p w14:paraId="0D73D7D3" w14:textId="48103B5B"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create no safety hazards throughout class (spotting correctly, </w:t>
            </w:r>
            <w:r w:rsidRPr="004837FB">
              <w:rPr>
                <w:rFonts w:ascii="Times New Roman" w:hAnsi="Times New Roman" w:cs="Times New Roman"/>
                <w:sz w:val="24"/>
                <w:szCs w:val="24"/>
              </w:rPr>
              <w:lastRenderedPageBreak/>
              <w:t>good form, no horseplay)</w:t>
            </w:r>
          </w:p>
        </w:tc>
        <w:tc>
          <w:tcPr>
            <w:tcW w:w="3960" w:type="dxa"/>
          </w:tcPr>
          <w:p w14:paraId="302B7A04" w14:textId="1A8EAFDB" w:rsidR="0071122D" w:rsidRPr="0071122D" w:rsidRDefault="00373904"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lastRenderedPageBreak/>
              <w:t xml:space="preserve">As a class, we will </w:t>
            </w:r>
            <w:r>
              <w:rPr>
                <w:rFonts w:ascii="Times New Roman" w:hAnsi="Times New Roman" w:cs="Times New Roman"/>
                <w:sz w:val="24"/>
                <w:szCs w:val="24"/>
              </w:rPr>
              <w:t>review 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0EF4C66B" w14:textId="1072A7D9"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3C4D01C4" w14:textId="77777777" w:rsidR="004D3E1E"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5F6CBDFA" w14:textId="7149912B" w:rsidR="0071122D"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9.D</w:t>
            </w:r>
            <w:proofErr w:type="gramEnd"/>
          </w:p>
        </w:tc>
      </w:tr>
    </w:tbl>
    <w:p w14:paraId="395BBFCE" w14:textId="77777777" w:rsidR="0071122D" w:rsidRPr="005D1D78" w:rsidRDefault="0071122D" w:rsidP="002C0879">
      <w:pPr>
        <w:spacing w:line="480" w:lineRule="auto"/>
        <w:rPr>
          <w:rFonts w:ascii="Times New Roman" w:hAnsi="Times New Roman" w:cs="Times New Roman"/>
          <w:b/>
          <w:bCs/>
          <w:sz w:val="24"/>
          <w:szCs w:val="24"/>
        </w:rPr>
      </w:pPr>
    </w:p>
    <w:sectPr w:rsidR="0071122D" w:rsidRPr="005D1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56A6" w14:textId="77777777" w:rsidR="00DD06D9" w:rsidRDefault="00DD06D9" w:rsidP="00CB53C5">
      <w:pPr>
        <w:spacing w:after="0" w:line="240" w:lineRule="auto"/>
      </w:pPr>
      <w:r>
        <w:separator/>
      </w:r>
    </w:p>
  </w:endnote>
  <w:endnote w:type="continuationSeparator" w:id="0">
    <w:p w14:paraId="4D14FCD1" w14:textId="77777777" w:rsidR="00DD06D9" w:rsidRDefault="00DD06D9" w:rsidP="00C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6794" w14:textId="77777777" w:rsidR="00DD06D9" w:rsidRDefault="00DD06D9" w:rsidP="00CB53C5">
      <w:pPr>
        <w:spacing w:after="0" w:line="240" w:lineRule="auto"/>
      </w:pPr>
      <w:r>
        <w:separator/>
      </w:r>
    </w:p>
  </w:footnote>
  <w:footnote w:type="continuationSeparator" w:id="0">
    <w:p w14:paraId="64A7E861" w14:textId="77777777" w:rsidR="00DD06D9" w:rsidRDefault="00DD06D9" w:rsidP="00CB5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C2"/>
    <w:rsid w:val="0000454E"/>
    <w:rsid w:val="00054F11"/>
    <w:rsid w:val="000A7AA9"/>
    <w:rsid w:val="000B6790"/>
    <w:rsid w:val="001563DB"/>
    <w:rsid w:val="00161696"/>
    <w:rsid w:val="00185505"/>
    <w:rsid w:val="00191BC0"/>
    <w:rsid w:val="001C2327"/>
    <w:rsid w:val="00223977"/>
    <w:rsid w:val="0022718B"/>
    <w:rsid w:val="00251ACE"/>
    <w:rsid w:val="00263FEB"/>
    <w:rsid w:val="00272A0C"/>
    <w:rsid w:val="00273CF2"/>
    <w:rsid w:val="00283C3F"/>
    <w:rsid w:val="002B5B16"/>
    <w:rsid w:val="002C0879"/>
    <w:rsid w:val="00305D20"/>
    <w:rsid w:val="00333D2E"/>
    <w:rsid w:val="00336895"/>
    <w:rsid w:val="00354C87"/>
    <w:rsid w:val="00373904"/>
    <w:rsid w:val="00385106"/>
    <w:rsid w:val="003E3DBD"/>
    <w:rsid w:val="00400810"/>
    <w:rsid w:val="00426E05"/>
    <w:rsid w:val="00460E4C"/>
    <w:rsid w:val="00462C2A"/>
    <w:rsid w:val="004837FB"/>
    <w:rsid w:val="004904C7"/>
    <w:rsid w:val="004C19A3"/>
    <w:rsid w:val="004C7302"/>
    <w:rsid w:val="004D3E1E"/>
    <w:rsid w:val="004E7F83"/>
    <w:rsid w:val="00513172"/>
    <w:rsid w:val="00575DE4"/>
    <w:rsid w:val="005D1D78"/>
    <w:rsid w:val="005D2D79"/>
    <w:rsid w:val="00620592"/>
    <w:rsid w:val="00621834"/>
    <w:rsid w:val="0062403D"/>
    <w:rsid w:val="00633BFB"/>
    <w:rsid w:val="0064108A"/>
    <w:rsid w:val="0065572D"/>
    <w:rsid w:val="006802EF"/>
    <w:rsid w:val="00684095"/>
    <w:rsid w:val="006E435F"/>
    <w:rsid w:val="006F5386"/>
    <w:rsid w:val="0071122D"/>
    <w:rsid w:val="00751823"/>
    <w:rsid w:val="00796D2E"/>
    <w:rsid w:val="007A3BD4"/>
    <w:rsid w:val="007B0C81"/>
    <w:rsid w:val="007B0E11"/>
    <w:rsid w:val="007E1E73"/>
    <w:rsid w:val="008026D8"/>
    <w:rsid w:val="00823B1E"/>
    <w:rsid w:val="008330F0"/>
    <w:rsid w:val="00867BE2"/>
    <w:rsid w:val="00884448"/>
    <w:rsid w:val="0088735B"/>
    <w:rsid w:val="008C10A4"/>
    <w:rsid w:val="008D2EB0"/>
    <w:rsid w:val="00914EBC"/>
    <w:rsid w:val="009A6D2E"/>
    <w:rsid w:val="009A7548"/>
    <w:rsid w:val="009B6C27"/>
    <w:rsid w:val="009E540E"/>
    <w:rsid w:val="009E6013"/>
    <w:rsid w:val="00A06716"/>
    <w:rsid w:val="00A13870"/>
    <w:rsid w:val="00A1535D"/>
    <w:rsid w:val="00A51D9B"/>
    <w:rsid w:val="00AB0780"/>
    <w:rsid w:val="00B21A52"/>
    <w:rsid w:val="00B23707"/>
    <w:rsid w:val="00B25091"/>
    <w:rsid w:val="00BA3DF9"/>
    <w:rsid w:val="00BC525F"/>
    <w:rsid w:val="00BC6A2D"/>
    <w:rsid w:val="00C4566F"/>
    <w:rsid w:val="00C94835"/>
    <w:rsid w:val="00CB53C5"/>
    <w:rsid w:val="00CF27EB"/>
    <w:rsid w:val="00CF7EE6"/>
    <w:rsid w:val="00D01FB3"/>
    <w:rsid w:val="00D24681"/>
    <w:rsid w:val="00D46744"/>
    <w:rsid w:val="00D47044"/>
    <w:rsid w:val="00D52A9A"/>
    <w:rsid w:val="00D90FCB"/>
    <w:rsid w:val="00DA63AE"/>
    <w:rsid w:val="00DD06D9"/>
    <w:rsid w:val="00DE3B27"/>
    <w:rsid w:val="00DE723D"/>
    <w:rsid w:val="00E42B63"/>
    <w:rsid w:val="00E51385"/>
    <w:rsid w:val="00E9034F"/>
    <w:rsid w:val="00EA1C34"/>
    <w:rsid w:val="00EB3EAD"/>
    <w:rsid w:val="00EB4115"/>
    <w:rsid w:val="00EB51F1"/>
    <w:rsid w:val="00ED1F1A"/>
    <w:rsid w:val="00F105AD"/>
    <w:rsid w:val="00F23F40"/>
    <w:rsid w:val="00F34392"/>
    <w:rsid w:val="00F3500C"/>
    <w:rsid w:val="00F41D57"/>
    <w:rsid w:val="00F45023"/>
    <w:rsid w:val="00F84E71"/>
    <w:rsid w:val="00F973AD"/>
    <w:rsid w:val="00FB121A"/>
    <w:rsid w:val="00FB19CF"/>
    <w:rsid w:val="00FE04C2"/>
    <w:rsid w:val="00FE657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BB3"/>
  <w15:chartTrackingRefBased/>
  <w15:docId w15:val="{8F0A5F5E-0D5D-4A83-B6DD-7F8CA5D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C5"/>
  </w:style>
  <w:style w:type="paragraph" w:styleId="Footer">
    <w:name w:val="footer"/>
    <w:basedOn w:val="Normal"/>
    <w:link w:val="FooterChar"/>
    <w:uiPriority w:val="99"/>
    <w:unhideWhenUsed/>
    <w:rsid w:val="00CB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3BE7-C077-BA4D-AB18-7C01DE04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Enos</dc:creator>
  <cp:keywords/>
  <dc:description/>
  <cp:lastModifiedBy>Julee Frazee</cp:lastModifiedBy>
  <cp:revision>7</cp:revision>
  <dcterms:created xsi:type="dcterms:W3CDTF">2024-11-25T03:26:00Z</dcterms:created>
  <dcterms:modified xsi:type="dcterms:W3CDTF">2024-11-25T03:34:00Z</dcterms:modified>
</cp:coreProperties>
</file>