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7810" w14:textId="55E8AA29" w:rsidR="005D1D78" w:rsidRDefault="00FB121A"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191BC0">
        <w:rPr>
          <w:rFonts w:ascii="Times New Roman" w:hAnsi="Times New Roman" w:cs="Times New Roman"/>
          <w:b/>
          <w:bCs/>
          <w:sz w:val="24"/>
          <w:szCs w:val="24"/>
        </w:rPr>
        <w:t>1</w:t>
      </w:r>
      <w:r>
        <w:rPr>
          <w:rFonts w:ascii="Times New Roman" w:hAnsi="Times New Roman" w:cs="Times New Roman"/>
          <w:b/>
          <w:bCs/>
          <w:sz w:val="24"/>
          <w:szCs w:val="24"/>
        </w:rPr>
        <w:t>/</w:t>
      </w:r>
      <w:r w:rsidR="00B21A52">
        <w:rPr>
          <w:rFonts w:ascii="Times New Roman" w:hAnsi="Times New Roman" w:cs="Times New Roman"/>
          <w:b/>
          <w:bCs/>
          <w:sz w:val="24"/>
          <w:szCs w:val="24"/>
        </w:rPr>
        <w:t>18</w:t>
      </w:r>
      <w:r>
        <w:rPr>
          <w:rFonts w:ascii="Times New Roman" w:hAnsi="Times New Roman" w:cs="Times New Roman"/>
          <w:b/>
          <w:bCs/>
          <w:sz w:val="24"/>
          <w:szCs w:val="24"/>
        </w:rPr>
        <w:t>– 1</w:t>
      </w:r>
      <w:r w:rsidR="00B21A52">
        <w:rPr>
          <w:rFonts w:ascii="Times New Roman" w:hAnsi="Times New Roman" w:cs="Times New Roman"/>
          <w:b/>
          <w:bCs/>
          <w:sz w:val="24"/>
          <w:szCs w:val="24"/>
        </w:rPr>
        <w:t>1/22</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932"/>
        <w:gridCol w:w="3169"/>
        <w:gridCol w:w="1683"/>
        <w:gridCol w:w="1803"/>
      </w:tblGrid>
      <w:tr w:rsidR="002C0879" w14:paraId="38AB1BA6" w14:textId="77777777" w:rsidTr="00F84E71">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3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169"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683"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03"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F84E71">
        <w:tc>
          <w:tcPr>
            <w:tcW w:w="763" w:type="dxa"/>
          </w:tcPr>
          <w:p w14:paraId="1750827A" w14:textId="0450E841"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1535D">
              <w:rPr>
                <w:rFonts w:ascii="Times New Roman" w:hAnsi="Times New Roman" w:cs="Times New Roman"/>
                <w:sz w:val="24"/>
                <w:szCs w:val="24"/>
              </w:rPr>
              <w:t>1</w:t>
            </w:r>
            <w:r w:rsidR="00191BC0">
              <w:rPr>
                <w:rFonts w:ascii="Times New Roman" w:hAnsi="Times New Roman" w:cs="Times New Roman"/>
                <w:sz w:val="24"/>
                <w:szCs w:val="24"/>
              </w:rPr>
              <w:t>1</w:t>
            </w:r>
            <w:r w:rsidR="00A1535D">
              <w:rPr>
                <w:rFonts w:ascii="Times New Roman" w:hAnsi="Times New Roman" w:cs="Times New Roman"/>
                <w:sz w:val="24"/>
                <w:szCs w:val="24"/>
              </w:rPr>
              <w:t>/</w:t>
            </w:r>
            <w:r w:rsidR="00F973AD">
              <w:rPr>
                <w:rFonts w:ascii="Times New Roman" w:hAnsi="Times New Roman" w:cs="Times New Roman"/>
                <w:sz w:val="24"/>
                <w:szCs w:val="24"/>
              </w:rPr>
              <w:t>19</w:t>
            </w:r>
          </w:p>
        </w:tc>
        <w:tc>
          <w:tcPr>
            <w:tcW w:w="1932" w:type="dxa"/>
          </w:tcPr>
          <w:p w14:paraId="06AA4DA1" w14:textId="1E38ACA1" w:rsidR="002C0879" w:rsidRDefault="00ED1F1A" w:rsidP="00D46744">
            <w:pPr>
              <w:spacing w:line="276" w:lineRule="auto"/>
              <w:rPr>
                <w:rFonts w:ascii="Times New Roman" w:hAnsi="Times New Roman" w:cs="Times New Roman"/>
                <w:sz w:val="24"/>
                <w:szCs w:val="24"/>
              </w:rPr>
            </w:pPr>
            <w:r w:rsidRPr="00ED1F1A">
              <w:rPr>
                <w:rFonts w:ascii="Times New Roman" w:hAnsi="Times New Roman" w:cs="Times New Roman"/>
                <w:sz w:val="24"/>
                <w:szCs w:val="24"/>
              </w:rPr>
              <w:t xml:space="preserve">Students will be </w:t>
            </w:r>
            <w:r w:rsidR="00867BE2">
              <w:rPr>
                <w:rFonts w:ascii="Times New Roman" w:hAnsi="Times New Roman" w:cs="Times New Roman"/>
                <w:sz w:val="24"/>
                <w:szCs w:val="24"/>
              </w:rPr>
              <w:t xml:space="preserve">able </w:t>
            </w:r>
            <w:r w:rsidR="00191BC0">
              <w:rPr>
                <w:rFonts w:ascii="Times New Roman" w:hAnsi="Times New Roman" w:cs="Times New Roman"/>
                <w:sz w:val="24"/>
                <w:szCs w:val="24"/>
              </w:rPr>
              <w:t>to</w:t>
            </w:r>
            <w:r w:rsidR="00F84E71">
              <w:rPr>
                <w:rFonts w:ascii="Times New Roman" w:hAnsi="Times New Roman" w:cs="Times New Roman"/>
                <w:sz w:val="24"/>
                <w:szCs w:val="24"/>
              </w:rPr>
              <w:t xml:space="preserve"> </w:t>
            </w:r>
            <w:r w:rsidR="00D46744">
              <w:rPr>
                <w:rFonts w:ascii="Times New Roman" w:hAnsi="Times New Roman" w:cs="Times New Roman"/>
                <w:sz w:val="24"/>
                <w:szCs w:val="24"/>
              </w:rPr>
              <w:t>recognize at least 3 common drinks that contain artificial sweeteners</w:t>
            </w:r>
          </w:p>
        </w:tc>
        <w:tc>
          <w:tcPr>
            <w:tcW w:w="3169" w:type="dxa"/>
          </w:tcPr>
          <w:p w14:paraId="4E70BBA8" w14:textId="4E66AC4B" w:rsidR="002C0879" w:rsidRDefault="00F84E71"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D90FCB">
              <w:rPr>
                <w:rFonts w:ascii="Times New Roman" w:hAnsi="Times New Roman" w:cs="Times New Roman"/>
                <w:sz w:val="24"/>
                <w:szCs w:val="24"/>
              </w:rPr>
              <w:t xml:space="preserve">have an interactive bell ringer followed by a PowerPoint, notes, and a video with guided questions on sugars and artificial sweeteners </w:t>
            </w:r>
          </w:p>
        </w:tc>
        <w:tc>
          <w:tcPr>
            <w:tcW w:w="1683" w:type="dxa"/>
          </w:tcPr>
          <w:p w14:paraId="55DBEF47" w14:textId="547C89CE" w:rsidR="00EB3EAD" w:rsidRDefault="00D90FCB"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Video worksheet </w:t>
            </w:r>
            <w:r w:rsidR="00F84E71">
              <w:rPr>
                <w:rFonts w:ascii="Times New Roman" w:hAnsi="Times New Roman" w:cs="Times New Roman"/>
                <w:sz w:val="24"/>
                <w:szCs w:val="24"/>
              </w:rPr>
              <w:t xml:space="preserve"> </w:t>
            </w:r>
          </w:p>
        </w:tc>
        <w:tc>
          <w:tcPr>
            <w:tcW w:w="1803" w:type="dxa"/>
          </w:tcPr>
          <w:p w14:paraId="34653A5F" w14:textId="26591FC1"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10.1.9.A</w:t>
            </w:r>
          </w:p>
          <w:p w14:paraId="71774910" w14:textId="724C2E3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10.1.9.D</w:t>
            </w:r>
          </w:p>
        </w:tc>
      </w:tr>
      <w:tr w:rsidR="00A13870" w14:paraId="0FB3FB36" w14:textId="77777777" w:rsidTr="00F84E71">
        <w:tc>
          <w:tcPr>
            <w:tcW w:w="763" w:type="dxa"/>
          </w:tcPr>
          <w:p w14:paraId="73896E47" w14:textId="112B871D" w:rsidR="00A13870" w:rsidRDefault="00A1535D"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F973AD">
              <w:rPr>
                <w:rFonts w:ascii="Times New Roman" w:hAnsi="Times New Roman" w:cs="Times New Roman"/>
                <w:sz w:val="24"/>
                <w:szCs w:val="24"/>
              </w:rPr>
              <w:t>1/21</w:t>
            </w:r>
          </w:p>
        </w:tc>
        <w:tc>
          <w:tcPr>
            <w:tcW w:w="1932" w:type="dxa"/>
          </w:tcPr>
          <w:p w14:paraId="7A58823D" w14:textId="1AB1AC78" w:rsidR="00A13870" w:rsidRDefault="00185505"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be able to </w:t>
            </w:r>
            <w:r w:rsidR="00D90FCB">
              <w:rPr>
                <w:rFonts w:ascii="Times New Roman" w:hAnsi="Times New Roman" w:cs="Times New Roman"/>
                <w:sz w:val="24"/>
                <w:szCs w:val="24"/>
              </w:rPr>
              <w:t xml:space="preserve">complete their healthy internet activity worksheet at 80% or better </w:t>
            </w:r>
          </w:p>
        </w:tc>
        <w:tc>
          <w:tcPr>
            <w:tcW w:w="3169" w:type="dxa"/>
          </w:tcPr>
          <w:p w14:paraId="30896675" w14:textId="105AA1B9" w:rsidR="00A13870" w:rsidRDefault="007E1E73"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Following their bell ringer, </w:t>
            </w:r>
            <w:r w:rsidR="00185505">
              <w:rPr>
                <w:rFonts w:ascii="Times New Roman" w:hAnsi="Times New Roman" w:cs="Times New Roman"/>
                <w:sz w:val="24"/>
                <w:szCs w:val="24"/>
              </w:rPr>
              <w:t xml:space="preserve">students will </w:t>
            </w:r>
            <w:r w:rsidR="00D90FCB">
              <w:rPr>
                <w:rFonts w:ascii="Times New Roman" w:hAnsi="Times New Roman" w:cs="Times New Roman"/>
                <w:sz w:val="24"/>
                <w:szCs w:val="24"/>
              </w:rPr>
              <w:t>research and find a healthy meal from their favorite place to eat. Listing all of the macros. Any remaining time will be used for a kahoot</w:t>
            </w:r>
            <w:r w:rsidR="001C2327">
              <w:rPr>
                <w:rFonts w:ascii="Times New Roman" w:hAnsi="Times New Roman" w:cs="Times New Roman"/>
                <w:sz w:val="24"/>
                <w:szCs w:val="24"/>
              </w:rPr>
              <w:t xml:space="preserve"> review </w:t>
            </w:r>
          </w:p>
        </w:tc>
        <w:tc>
          <w:tcPr>
            <w:tcW w:w="1683" w:type="dxa"/>
          </w:tcPr>
          <w:p w14:paraId="222C5991" w14:textId="5C61AAB4" w:rsidR="00A13870" w:rsidRDefault="00185505" w:rsidP="001C2327">
            <w:pPr>
              <w:spacing w:line="276" w:lineRule="auto"/>
              <w:rPr>
                <w:rFonts w:ascii="Times New Roman" w:hAnsi="Times New Roman" w:cs="Times New Roman"/>
                <w:sz w:val="24"/>
                <w:szCs w:val="24"/>
              </w:rPr>
            </w:pPr>
            <w:r>
              <w:rPr>
                <w:rFonts w:ascii="Times New Roman" w:hAnsi="Times New Roman" w:cs="Times New Roman"/>
                <w:sz w:val="24"/>
                <w:szCs w:val="24"/>
              </w:rPr>
              <w:t xml:space="preserve">Bell ringer, </w:t>
            </w:r>
            <w:r w:rsidR="001C2327">
              <w:rPr>
                <w:rFonts w:ascii="Times New Roman" w:hAnsi="Times New Roman" w:cs="Times New Roman"/>
                <w:sz w:val="24"/>
                <w:szCs w:val="24"/>
              </w:rPr>
              <w:t xml:space="preserve">worksheet </w:t>
            </w:r>
          </w:p>
        </w:tc>
        <w:tc>
          <w:tcPr>
            <w:tcW w:w="1803" w:type="dxa"/>
          </w:tcPr>
          <w:p w14:paraId="652415E6" w14:textId="77777777" w:rsidR="00A1535D" w:rsidRPr="00A1535D" w:rsidRDefault="00A1535D" w:rsidP="00A1535D">
            <w:pPr>
              <w:spacing w:line="276" w:lineRule="auto"/>
              <w:rPr>
                <w:rFonts w:ascii="Times New Roman" w:hAnsi="Times New Roman" w:cs="Times New Roman"/>
                <w:sz w:val="24"/>
                <w:szCs w:val="24"/>
              </w:rPr>
            </w:pPr>
            <w:r w:rsidRPr="00A1535D">
              <w:rPr>
                <w:rFonts w:ascii="Times New Roman" w:hAnsi="Times New Roman" w:cs="Times New Roman"/>
                <w:sz w:val="24"/>
                <w:szCs w:val="24"/>
              </w:rPr>
              <w:t>10.1.9.A</w:t>
            </w:r>
          </w:p>
          <w:p w14:paraId="1A74D8F5" w14:textId="34690534" w:rsidR="00620592" w:rsidRDefault="00A1535D" w:rsidP="00A1535D">
            <w:pPr>
              <w:spacing w:line="276" w:lineRule="auto"/>
              <w:rPr>
                <w:rFonts w:ascii="Times New Roman" w:hAnsi="Times New Roman" w:cs="Times New Roman"/>
                <w:sz w:val="24"/>
                <w:szCs w:val="24"/>
              </w:rPr>
            </w:pPr>
            <w:r w:rsidRPr="00A1535D">
              <w:rPr>
                <w:rFonts w:ascii="Times New Roman" w:hAnsi="Times New Roman" w:cs="Times New Roman"/>
                <w:sz w:val="24"/>
                <w:szCs w:val="24"/>
              </w:rPr>
              <w:t>10.1.9.D</w:t>
            </w:r>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662"/>
        <w:gridCol w:w="3185"/>
        <w:gridCol w:w="1870"/>
        <w:gridCol w:w="1870"/>
      </w:tblGrid>
      <w:tr w:rsidR="005D1D78" w14:paraId="1D6E1D38" w14:textId="77777777" w:rsidTr="00C94835">
        <w:tc>
          <w:tcPr>
            <w:tcW w:w="763"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662"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3185"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870"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70"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C94835">
        <w:tc>
          <w:tcPr>
            <w:tcW w:w="763" w:type="dxa"/>
          </w:tcPr>
          <w:p w14:paraId="2463B0C8" w14:textId="0566A05D"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00336895">
              <w:rPr>
                <w:rFonts w:ascii="Times New Roman" w:hAnsi="Times New Roman" w:cs="Times New Roman"/>
                <w:sz w:val="24"/>
                <w:szCs w:val="24"/>
              </w:rPr>
              <w:t>1</w:t>
            </w:r>
            <w:r>
              <w:rPr>
                <w:rFonts w:ascii="Times New Roman" w:hAnsi="Times New Roman" w:cs="Times New Roman"/>
                <w:sz w:val="24"/>
                <w:szCs w:val="24"/>
              </w:rPr>
              <w:t>/</w:t>
            </w:r>
            <w:r w:rsidR="00EA1C34">
              <w:rPr>
                <w:rFonts w:ascii="Times New Roman" w:hAnsi="Times New Roman" w:cs="Times New Roman"/>
                <w:sz w:val="24"/>
                <w:szCs w:val="24"/>
              </w:rPr>
              <w:t>19</w:t>
            </w:r>
          </w:p>
        </w:tc>
        <w:tc>
          <w:tcPr>
            <w:tcW w:w="1662" w:type="dxa"/>
          </w:tcPr>
          <w:p w14:paraId="1F81AE6B" w14:textId="4A9F6716" w:rsidR="005D1D78" w:rsidRPr="00263FEB" w:rsidRDefault="00EA1C34"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Score 80% or better on their written review with a partner </w:t>
            </w:r>
          </w:p>
        </w:tc>
        <w:tc>
          <w:tcPr>
            <w:tcW w:w="3185" w:type="dxa"/>
          </w:tcPr>
          <w:p w14:paraId="4D0CF678" w14:textId="3AF90839" w:rsidR="005D1D78" w:rsidRPr="005D1D78" w:rsidRDefault="00C94835"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EA1C34">
              <w:rPr>
                <w:rFonts w:ascii="Times New Roman" w:hAnsi="Times New Roman" w:cs="Times New Roman"/>
                <w:sz w:val="24"/>
                <w:szCs w:val="24"/>
              </w:rPr>
              <w:t xml:space="preserve">take notes on our remaining PowerPoint slides before completing a written review with a partner </w:t>
            </w:r>
          </w:p>
        </w:tc>
        <w:tc>
          <w:tcPr>
            <w:tcW w:w="1870" w:type="dxa"/>
          </w:tcPr>
          <w:p w14:paraId="05582AE5" w14:textId="57AFD49A" w:rsidR="005D1D78" w:rsidRPr="005D1D78" w:rsidRDefault="00EA1C34"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Review </w:t>
            </w:r>
          </w:p>
        </w:tc>
        <w:tc>
          <w:tcPr>
            <w:tcW w:w="1870"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77777777" w:rsidR="00263FEB" w:rsidRPr="00263FEB" w:rsidRDefault="00263FEB" w:rsidP="00263FEB">
            <w:pPr>
              <w:spacing w:line="276" w:lineRule="auto"/>
              <w:rPr>
                <w:rFonts w:ascii="Times New Roman" w:hAnsi="Times New Roman" w:cs="Times New Roman"/>
                <w:b/>
                <w:bCs/>
                <w:sz w:val="24"/>
                <w:szCs w:val="24"/>
              </w:rPr>
            </w:pPr>
            <w:r w:rsidRPr="00263FEB">
              <w:rPr>
                <w:rFonts w:ascii="Times New Roman" w:hAnsi="Times New Roman" w:cs="Times New Roman"/>
                <w:b/>
                <w:bCs/>
                <w:sz w:val="24"/>
                <w:szCs w:val="24"/>
              </w:rPr>
              <w:t>10.1.9.A</w:t>
            </w:r>
          </w:p>
          <w:p w14:paraId="227249BE" w14:textId="1E0F2DF0" w:rsidR="005D1D78" w:rsidRDefault="0088735B" w:rsidP="00263FEB">
            <w:pPr>
              <w:spacing w:line="276" w:lineRule="auto"/>
              <w:rPr>
                <w:rFonts w:ascii="Times New Roman" w:hAnsi="Times New Roman" w:cs="Times New Roman"/>
                <w:b/>
                <w:bCs/>
                <w:sz w:val="24"/>
                <w:szCs w:val="24"/>
              </w:rPr>
            </w:pPr>
            <w:r>
              <w:rPr>
                <w:rFonts w:ascii="Times New Roman" w:hAnsi="Times New Roman" w:cs="Times New Roman"/>
                <w:b/>
                <w:bCs/>
                <w:sz w:val="24"/>
                <w:szCs w:val="24"/>
              </w:rPr>
              <w:t>10.1.9.D</w:t>
            </w:r>
          </w:p>
        </w:tc>
      </w:tr>
      <w:tr w:rsidR="005D1D78" w14:paraId="326DC07C" w14:textId="77777777" w:rsidTr="00C94835">
        <w:tc>
          <w:tcPr>
            <w:tcW w:w="763" w:type="dxa"/>
          </w:tcPr>
          <w:p w14:paraId="79963DA6" w14:textId="7E619F93" w:rsidR="005D1D78" w:rsidRPr="005D1D78" w:rsidRDefault="0088735B" w:rsidP="005D1D78">
            <w:pPr>
              <w:spacing w:line="276" w:lineRule="auto"/>
              <w:rPr>
                <w:rFonts w:ascii="Times New Roman" w:hAnsi="Times New Roman" w:cs="Times New Roman"/>
                <w:sz w:val="24"/>
                <w:szCs w:val="24"/>
              </w:rPr>
            </w:pPr>
            <w:r>
              <w:rPr>
                <w:rFonts w:ascii="Times New Roman" w:hAnsi="Times New Roman" w:cs="Times New Roman"/>
                <w:sz w:val="24"/>
                <w:szCs w:val="24"/>
              </w:rPr>
              <w:t>1</w:t>
            </w:r>
            <w:r w:rsidR="00336895">
              <w:rPr>
                <w:rFonts w:ascii="Times New Roman" w:hAnsi="Times New Roman" w:cs="Times New Roman"/>
                <w:sz w:val="24"/>
                <w:szCs w:val="24"/>
              </w:rPr>
              <w:t>1</w:t>
            </w:r>
            <w:r>
              <w:rPr>
                <w:rFonts w:ascii="Times New Roman" w:hAnsi="Times New Roman" w:cs="Times New Roman"/>
                <w:sz w:val="24"/>
                <w:szCs w:val="24"/>
              </w:rPr>
              <w:t>/</w:t>
            </w:r>
            <w:r w:rsidR="00EA1C34">
              <w:rPr>
                <w:rFonts w:ascii="Times New Roman" w:hAnsi="Times New Roman" w:cs="Times New Roman"/>
                <w:sz w:val="24"/>
                <w:szCs w:val="24"/>
              </w:rPr>
              <w:t>21</w:t>
            </w:r>
          </w:p>
        </w:tc>
        <w:tc>
          <w:tcPr>
            <w:tcW w:w="1662" w:type="dxa"/>
          </w:tcPr>
          <w:p w14:paraId="13C80D42" w14:textId="63FB5AE9" w:rsidR="005D1D78" w:rsidRPr="005D1D78" w:rsidRDefault="00EA1C34"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Create 3 or fewer behavioral disruptions </w:t>
            </w:r>
            <w:r>
              <w:rPr>
                <w:rFonts w:ascii="Times New Roman" w:hAnsi="Times New Roman" w:cs="Times New Roman"/>
                <w:sz w:val="24"/>
                <w:szCs w:val="24"/>
              </w:rPr>
              <w:lastRenderedPageBreak/>
              <w:t xml:space="preserve">throughout class </w:t>
            </w:r>
          </w:p>
        </w:tc>
        <w:tc>
          <w:tcPr>
            <w:tcW w:w="3185" w:type="dxa"/>
          </w:tcPr>
          <w:p w14:paraId="7CB14B81" w14:textId="545D3705" w:rsidR="005D1D78" w:rsidRPr="005D1D78" w:rsidRDefault="00EA1C34" w:rsidP="00EA1C3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be given the first 10 minutes of class to finish up their worksheets. Following this, students will play a nutrition review game. </w:t>
            </w:r>
          </w:p>
        </w:tc>
        <w:tc>
          <w:tcPr>
            <w:tcW w:w="1870" w:type="dxa"/>
          </w:tcPr>
          <w:p w14:paraId="38AA8C59" w14:textId="5164E0AD" w:rsidR="005D1D78" w:rsidRPr="005D1D78" w:rsidRDefault="00EA1C34" w:rsidP="00EA1C34">
            <w:pPr>
              <w:spacing w:line="276" w:lineRule="auto"/>
              <w:rPr>
                <w:rFonts w:ascii="Times New Roman" w:hAnsi="Times New Roman" w:cs="Times New Roman"/>
                <w:sz w:val="24"/>
                <w:szCs w:val="24"/>
              </w:rPr>
            </w:pPr>
            <w:r>
              <w:rPr>
                <w:rFonts w:ascii="Times New Roman" w:hAnsi="Times New Roman" w:cs="Times New Roman"/>
                <w:sz w:val="24"/>
                <w:szCs w:val="24"/>
              </w:rPr>
              <w:t xml:space="preserve">Review, review game </w:t>
            </w:r>
          </w:p>
        </w:tc>
        <w:tc>
          <w:tcPr>
            <w:tcW w:w="1870" w:type="dxa"/>
          </w:tcPr>
          <w:p w14:paraId="717D5E94" w14:textId="77777777"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10.1.9.A</w:t>
            </w:r>
          </w:p>
          <w:p w14:paraId="71A23E3C" w14:textId="5602136E" w:rsidR="0088735B" w:rsidRDefault="005D1D78" w:rsidP="0088735B">
            <w:pPr>
              <w:spacing w:line="276" w:lineRule="auto"/>
              <w:rPr>
                <w:rFonts w:ascii="Times New Roman" w:hAnsi="Times New Roman" w:cs="Times New Roman"/>
                <w:b/>
                <w:bCs/>
                <w:sz w:val="24"/>
                <w:szCs w:val="24"/>
              </w:rPr>
            </w:pPr>
            <w:r w:rsidRPr="005D1D78">
              <w:rPr>
                <w:rFonts w:ascii="Times New Roman" w:hAnsi="Times New Roman" w:cs="Times New Roman"/>
                <w:sz w:val="24"/>
                <w:szCs w:val="24"/>
              </w:rPr>
              <w:t>10.</w:t>
            </w:r>
            <w:r w:rsidR="0088735B">
              <w:rPr>
                <w:rFonts w:ascii="Times New Roman" w:hAnsi="Times New Roman" w:cs="Times New Roman"/>
                <w:sz w:val="24"/>
                <w:szCs w:val="24"/>
              </w:rPr>
              <w:t>1.9.D</w:t>
            </w:r>
          </w:p>
          <w:p w14:paraId="01D70F2C" w14:textId="47620D54" w:rsidR="005D1D78" w:rsidRDefault="005D1D78" w:rsidP="005D1D78">
            <w:pPr>
              <w:spacing w:line="276" w:lineRule="auto"/>
              <w:rPr>
                <w:rFonts w:ascii="Times New Roman" w:hAnsi="Times New Roman" w:cs="Times New Roman"/>
                <w:b/>
                <w:bCs/>
                <w:sz w:val="24"/>
                <w:szCs w:val="24"/>
              </w:rPr>
            </w:pPr>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738"/>
        <w:gridCol w:w="1663"/>
        <w:gridCol w:w="1270"/>
      </w:tblGrid>
      <w:tr w:rsidR="007B0E11" w14:paraId="0B5B2B5B" w14:textId="77777777" w:rsidTr="00F34392">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738"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63"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F34392">
        <w:tc>
          <w:tcPr>
            <w:tcW w:w="763" w:type="dxa"/>
          </w:tcPr>
          <w:p w14:paraId="439AEBA5" w14:textId="7A44F4A6"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D47044">
              <w:rPr>
                <w:rFonts w:ascii="Times New Roman" w:hAnsi="Times New Roman" w:cs="Times New Roman"/>
                <w:sz w:val="24"/>
                <w:szCs w:val="24"/>
              </w:rPr>
              <w:t>18</w:t>
            </w:r>
          </w:p>
        </w:tc>
        <w:tc>
          <w:tcPr>
            <w:tcW w:w="1916" w:type="dxa"/>
          </w:tcPr>
          <w:p w14:paraId="294EEB84" w14:textId="006A0BD1" w:rsidR="00796D2E" w:rsidRPr="00796D2E" w:rsidRDefault="007A3BD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Go </w:t>
            </w:r>
            <w:r w:rsidR="00914EBC">
              <w:rPr>
                <w:rFonts w:ascii="Times New Roman" w:hAnsi="Times New Roman" w:cs="Times New Roman"/>
                <w:sz w:val="24"/>
                <w:szCs w:val="24"/>
              </w:rPr>
              <w:t xml:space="preserve">the entirety of the class with no safety issues </w:t>
            </w:r>
            <w:r w:rsidR="007B0E11">
              <w:rPr>
                <w:rFonts w:ascii="Times New Roman" w:hAnsi="Times New Roman" w:cs="Times New Roman"/>
                <w:sz w:val="24"/>
                <w:szCs w:val="24"/>
              </w:rPr>
              <w:t xml:space="preserve"> </w:t>
            </w:r>
          </w:p>
        </w:tc>
        <w:tc>
          <w:tcPr>
            <w:tcW w:w="3738" w:type="dxa"/>
          </w:tcPr>
          <w:p w14:paraId="53ADE0DF" w14:textId="0618D51B" w:rsidR="00796D2E" w:rsidRPr="00796D2E" w:rsidRDefault="00D47044" w:rsidP="00914EBC">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 will warm up by passing and shooting using their lacross sticks. Students will then be split into teams and a short game of lacrosse will be played after students can name at least 3 safety concerns within lacrosse.</w:t>
            </w:r>
          </w:p>
        </w:tc>
        <w:tc>
          <w:tcPr>
            <w:tcW w:w="1663"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10.5.9.</w:t>
            </w:r>
            <w:r w:rsidR="003E3DBD">
              <w:rPr>
                <w:rFonts w:ascii="Times New Roman" w:hAnsi="Times New Roman" w:cs="Times New Roman"/>
                <w:b/>
                <w:bCs/>
                <w:sz w:val="24"/>
                <w:szCs w:val="24"/>
              </w:rPr>
              <w:t>A</w:t>
            </w:r>
          </w:p>
        </w:tc>
      </w:tr>
      <w:tr w:rsidR="007B0E11" w14:paraId="02C3FD47" w14:textId="77777777" w:rsidTr="00F34392">
        <w:tc>
          <w:tcPr>
            <w:tcW w:w="763" w:type="dxa"/>
          </w:tcPr>
          <w:p w14:paraId="72EE3E3C" w14:textId="7AFEB951" w:rsidR="00796D2E" w:rsidRPr="00796D2E" w:rsidRDefault="00354C87" w:rsidP="00796D2E">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D47044">
              <w:rPr>
                <w:rFonts w:ascii="Times New Roman" w:hAnsi="Times New Roman" w:cs="Times New Roman"/>
                <w:sz w:val="24"/>
                <w:szCs w:val="24"/>
              </w:rPr>
              <w:t>20</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nication, positively encourage each other 5 or more times throughout class</w:t>
            </w:r>
          </w:p>
        </w:tc>
        <w:tc>
          <w:tcPr>
            <w:tcW w:w="3738" w:type="dxa"/>
          </w:tcPr>
          <w:p w14:paraId="15654A46" w14:textId="44BA24BD" w:rsidR="00796D2E" w:rsidRPr="00CB53C5" w:rsidRDefault="00305D20" w:rsidP="00914EBC">
            <w:pPr>
              <w:spacing w:line="276" w:lineRule="auto"/>
              <w:rPr>
                <w:rFonts w:ascii="Times New Roman" w:hAnsi="Times New Roman" w:cs="Times New Roman"/>
                <w:sz w:val="24"/>
                <w:szCs w:val="24"/>
              </w:rPr>
            </w:pPr>
            <w:r>
              <w:rPr>
                <w:rFonts w:ascii="Times New Roman" w:hAnsi="Times New Roman" w:cs="Times New Roman"/>
                <w:sz w:val="24"/>
                <w:szCs w:val="24"/>
              </w:rPr>
              <w:t>Students will warm up</w:t>
            </w:r>
            <w:r w:rsidR="00914EBC">
              <w:rPr>
                <w:rFonts w:ascii="Times New Roman" w:hAnsi="Times New Roman" w:cs="Times New Roman"/>
                <w:sz w:val="24"/>
                <w:szCs w:val="24"/>
              </w:rPr>
              <w:t xml:space="preserve"> by passing and shooting using their lacross sticks. Students will then be split into teams and a short game of lacrosse will be played after students can name at least 3 safety concerns within lacrosse. </w:t>
            </w:r>
          </w:p>
        </w:tc>
        <w:tc>
          <w:tcPr>
            <w:tcW w:w="1663"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w:t>
            </w:r>
            <w:r w:rsidR="003E3DBD">
              <w:rPr>
                <w:rFonts w:ascii="Times New Roman" w:hAnsi="Times New Roman" w:cs="Times New Roman"/>
                <w:b/>
                <w:bCs/>
                <w:sz w:val="24"/>
                <w:szCs w:val="24"/>
              </w:rPr>
              <w:t>A</w:t>
            </w:r>
          </w:p>
        </w:tc>
      </w:tr>
      <w:tr w:rsidR="00D47044" w14:paraId="57E6AD61" w14:textId="77777777" w:rsidTr="00F34392">
        <w:tc>
          <w:tcPr>
            <w:tcW w:w="763" w:type="dxa"/>
          </w:tcPr>
          <w:p w14:paraId="2226FDB5" w14:textId="6365B849" w:rsidR="00D47044" w:rsidRDefault="00D47044" w:rsidP="00796D2E">
            <w:pPr>
              <w:spacing w:line="276" w:lineRule="auto"/>
              <w:rPr>
                <w:rFonts w:ascii="Times New Roman" w:hAnsi="Times New Roman" w:cs="Times New Roman"/>
                <w:sz w:val="24"/>
                <w:szCs w:val="24"/>
              </w:rPr>
            </w:pPr>
            <w:r>
              <w:rPr>
                <w:rFonts w:ascii="Times New Roman" w:hAnsi="Times New Roman" w:cs="Times New Roman"/>
                <w:sz w:val="24"/>
                <w:szCs w:val="24"/>
              </w:rPr>
              <w:t>11/22</w:t>
            </w:r>
          </w:p>
        </w:tc>
        <w:tc>
          <w:tcPr>
            <w:tcW w:w="1916" w:type="dxa"/>
          </w:tcPr>
          <w:p w14:paraId="4CDFDCD3" w14:textId="65BD2054" w:rsidR="00D47044" w:rsidRDefault="00D47044" w:rsidP="00796D2E">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create no more than 3 behavioral disruptions throughout class </w:t>
            </w:r>
          </w:p>
        </w:tc>
        <w:tc>
          <w:tcPr>
            <w:tcW w:w="3738" w:type="dxa"/>
          </w:tcPr>
          <w:p w14:paraId="43275CD9" w14:textId="53C3DBBE" w:rsidR="00D47044" w:rsidRDefault="00D4704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With it being Friday, whoevers turn it is will pick their favorite PE game and we will play as a class. </w:t>
            </w:r>
          </w:p>
        </w:tc>
        <w:tc>
          <w:tcPr>
            <w:tcW w:w="1663" w:type="dxa"/>
          </w:tcPr>
          <w:p w14:paraId="5821D4A3" w14:textId="55DFAFC4" w:rsidR="00D47044" w:rsidRPr="00796D2E" w:rsidRDefault="00D47044" w:rsidP="00796D2E">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 will be assessed based on their dress, participation, sportsmanship, and conduct</w:t>
            </w:r>
          </w:p>
        </w:tc>
        <w:tc>
          <w:tcPr>
            <w:tcW w:w="1270" w:type="dxa"/>
          </w:tcPr>
          <w:p w14:paraId="78276AA8" w14:textId="77777777" w:rsidR="00D47044" w:rsidRPr="00D47044" w:rsidRDefault="00D47044" w:rsidP="00D47044">
            <w:pPr>
              <w:spacing w:line="276" w:lineRule="auto"/>
              <w:rPr>
                <w:rFonts w:ascii="Times New Roman" w:hAnsi="Times New Roman" w:cs="Times New Roman"/>
                <w:b/>
                <w:bCs/>
                <w:sz w:val="24"/>
                <w:szCs w:val="24"/>
              </w:rPr>
            </w:pPr>
            <w:r w:rsidRPr="00D47044">
              <w:rPr>
                <w:rFonts w:ascii="Times New Roman" w:hAnsi="Times New Roman" w:cs="Times New Roman"/>
                <w:b/>
                <w:bCs/>
                <w:sz w:val="24"/>
                <w:szCs w:val="24"/>
              </w:rPr>
              <w:t>10.3.9.D</w:t>
            </w:r>
          </w:p>
          <w:p w14:paraId="24E748F5" w14:textId="1B339D41" w:rsidR="00D47044" w:rsidRPr="00CB53C5" w:rsidRDefault="00D47044" w:rsidP="00D47044">
            <w:pPr>
              <w:spacing w:line="276" w:lineRule="auto"/>
              <w:rPr>
                <w:rFonts w:ascii="Times New Roman" w:hAnsi="Times New Roman" w:cs="Times New Roman"/>
                <w:b/>
                <w:bCs/>
                <w:sz w:val="24"/>
                <w:szCs w:val="24"/>
              </w:rPr>
            </w:pPr>
            <w:r w:rsidRPr="00D47044">
              <w:rPr>
                <w:rFonts w:ascii="Times New Roman" w:hAnsi="Times New Roman" w:cs="Times New Roman"/>
                <w:b/>
                <w:bCs/>
                <w:sz w:val="24"/>
                <w:szCs w:val="24"/>
              </w:rPr>
              <w:t>10.5.9.A</w:t>
            </w:r>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769"/>
        <w:gridCol w:w="3771"/>
        <w:gridCol w:w="1777"/>
        <w:gridCol w:w="1270"/>
      </w:tblGrid>
      <w:tr w:rsidR="00CB53C5" w14:paraId="2344B9E2" w14:textId="77777777" w:rsidTr="00F34392">
        <w:tc>
          <w:tcPr>
            <w:tcW w:w="763"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72"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960"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85"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F34392">
        <w:tc>
          <w:tcPr>
            <w:tcW w:w="763" w:type="dxa"/>
          </w:tcPr>
          <w:p w14:paraId="1E9BDFC1" w14:textId="5399319A"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1</w:t>
            </w:r>
            <w:r w:rsidR="00305D20">
              <w:rPr>
                <w:rFonts w:ascii="Times New Roman" w:hAnsi="Times New Roman" w:cs="Times New Roman"/>
                <w:sz w:val="24"/>
                <w:szCs w:val="24"/>
              </w:rPr>
              <w:t>1</w:t>
            </w:r>
            <w:r>
              <w:rPr>
                <w:rFonts w:ascii="Times New Roman" w:hAnsi="Times New Roman" w:cs="Times New Roman"/>
                <w:sz w:val="24"/>
                <w:szCs w:val="24"/>
              </w:rPr>
              <w:t>/</w:t>
            </w:r>
            <w:r w:rsidR="00D47044">
              <w:rPr>
                <w:rFonts w:ascii="Times New Roman" w:hAnsi="Times New Roman" w:cs="Times New Roman"/>
                <w:sz w:val="24"/>
                <w:szCs w:val="24"/>
              </w:rPr>
              <w:t>18</w:t>
            </w:r>
          </w:p>
        </w:tc>
        <w:tc>
          <w:tcPr>
            <w:tcW w:w="1572" w:type="dxa"/>
          </w:tcPr>
          <w:p w14:paraId="5CE3C1FC" w14:textId="0777049A" w:rsidR="00CB53C5" w:rsidRPr="00FF4E3C" w:rsidRDefault="00914EBC" w:rsidP="00914EBC">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Go the entirety of the class with no safety issues  </w:t>
            </w:r>
          </w:p>
        </w:tc>
        <w:tc>
          <w:tcPr>
            <w:tcW w:w="3960" w:type="dxa"/>
          </w:tcPr>
          <w:p w14:paraId="2895B657" w14:textId="624B05F2" w:rsidR="00CB53C5" w:rsidRPr="00FF4E3C" w:rsidRDefault="00D47044" w:rsidP="00354C87">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 will warm up by passing and shooting using their lacross sticks. Students will then be split into teams and a short game of lacrosse will be played after students can name at least 3 safety concerns within lacrosse.</w:t>
            </w:r>
          </w:p>
        </w:tc>
        <w:tc>
          <w:tcPr>
            <w:tcW w:w="1785"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Students will be assessed based on their dress, participation, 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10.5.9.F</w:t>
            </w:r>
          </w:p>
        </w:tc>
      </w:tr>
      <w:tr w:rsidR="00CB53C5" w14:paraId="2C1BED0C" w14:textId="77777777" w:rsidTr="00F34392">
        <w:tc>
          <w:tcPr>
            <w:tcW w:w="763" w:type="dxa"/>
          </w:tcPr>
          <w:p w14:paraId="6081E0BF" w14:textId="30C8975A" w:rsidR="00CB53C5" w:rsidRPr="00FF4E3C" w:rsidRDefault="00354C87" w:rsidP="00223977">
            <w:pPr>
              <w:spacing w:line="276" w:lineRule="auto"/>
              <w:rPr>
                <w:rFonts w:ascii="Times New Roman" w:hAnsi="Times New Roman" w:cs="Times New Roman"/>
                <w:sz w:val="24"/>
                <w:szCs w:val="24"/>
              </w:rPr>
            </w:pPr>
            <w:r>
              <w:rPr>
                <w:rFonts w:ascii="Times New Roman" w:hAnsi="Times New Roman" w:cs="Times New Roman"/>
                <w:sz w:val="24"/>
                <w:szCs w:val="24"/>
              </w:rPr>
              <w:t>1</w:t>
            </w:r>
            <w:r w:rsidR="00305D20">
              <w:rPr>
                <w:rFonts w:ascii="Times New Roman" w:hAnsi="Times New Roman" w:cs="Times New Roman"/>
                <w:sz w:val="24"/>
                <w:szCs w:val="24"/>
              </w:rPr>
              <w:t>1</w:t>
            </w:r>
            <w:r>
              <w:rPr>
                <w:rFonts w:ascii="Times New Roman" w:hAnsi="Times New Roman" w:cs="Times New Roman"/>
                <w:sz w:val="24"/>
                <w:szCs w:val="24"/>
              </w:rPr>
              <w:t>/</w:t>
            </w:r>
            <w:r w:rsidR="00D47044">
              <w:rPr>
                <w:rFonts w:ascii="Times New Roman" w:hAnsi="Times New Roman" w:cs="Times New Roman"/>
                <w:sz w:val="24"/>
                <w:szCs w:val="24"/>
              </w:rPr>
              <w:t>20</w:t>
            </w:r>
          </w:p>
        </w:tc>
        <w:tc>
          <w:tcPr>
            <w:tcW w:w="1572" w:type="dxa"/>
          </w:tcPr>
          <w:p w14:paraId="7197D973" w14:textId="41E95728" w:rsidR="00CB53C5" w:rsidRPr="00FF4E3C" w:rsidRDefault="00914EBC" w:rsidP="00223977">
            <w:pPr>
              <w:spacing w:line="276" w:lineRule="auto"/>
              <w:rPr>
                <w:rFonts w:ascii="Times New Roman" w:hAnsi="Times New Roman" w:cs="Times New Roman"/>
                <w:sz w:val="24"/>
                <w:szCs w:val="24"/>
              </w:rPr>
            </w:pPr>
            <w:r w:rsidRPr="00914EBC">
              <w:rPr>
                <w:rFonts w:ascii="Times New Roman" w:hAnsi="Times New Roman" w:cs="Times New Roman"/>
                <w:sz w:val="24"/>
                <w:szCs w:val="24"/>
              </w:rPr>
              <w:t>Through effective team communication, positively encourage each other 5 or more times throughout class</w:t>
            </w:r>
          </w:p>
        </w:tc>
        <w:tc>
          <w:tcPr>
            <w:tcW w:w="3960" w:type="dxa"/>
          </w:tcPr>
          <w:p w14:paraId="697DF75A" w14:textId="7793956C" w:rsidR="00CB53C5" w:rsidRPr="00FF4E3C" w:rsidRDefault="00914EBC" w:rsidP="00C4566F">
            <w:pPr>
              <w:spacing w:line="276" w:lineRule="auto"/>
              <w:rPr>
                <w:rFonts w:ascii="Times New Roman" w:hAnsi="Times New Roman" w:cs="Times New Roman"/>
                <w:sz w:val="24"/>
                <w:szCs w:val="24"/>
              </w:rPr>
            </w:pPr>
            <w:r w:rsidRPr="00914EBC">
              <w:rPr>
                <w:rFonts w:ascii="Times New Roman" w:hAnsi="Times New Roman" w:cs="Times New Roman"/>
                <w:sz w:val="24"/>
                <w:szCs w:val="24"/>
              </w:rPr>
              <w:t>Students will warm up by passing and shooting using their lacross sticks. Students will then be split into teams and a short game of lacrosse will be played after students can name at least 3 safety concerns within lacrosse.</w:t>
            </w:r>
          </w:p>
        </w:tc>
        <w:tc>
          <w:tcPr>
            <w:tcW w:w="1785"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10.5.9.F</w:t>
            </w:r>
          </w:p>
        </w:tc>
      </w:tr>
      <w:tr w:rsidR="00D47044" w14:paraId="6D75A69F" w14:textId="77777777" w:rsidTr="00F34392">
        <w:tc>
          <w:tcPr>
            <w:tcW w:w="763" w:type="dxa"/>
          </w:tcPr>
          <w:p w14:paraId="115E02F2" w14:textId="1F00B470" w:rsidR="00D47044" w:rsidRDefault="00D47044" w:rsidP="00223977">
            <w:pPr>
              <w:spacing w:line="276" w:lineRule="auto"/>
              <w:rPr>
                <w:rFonts w:ascii="Times New Roman" w:hAnsi="Times New Roman" w:cs="Times New Roman"/>
                <w:sz w:val="24"/>
                <w:szCs w:val="24"/>
              </w:rPr>
            </w:pPr>
            <w:r>
              <w:rPr>
                <w:rFonts w:ascii="Times New Roman" w:hAnsi="Times New Roman" w:cs="Times New Roman"/>
                <w:sz w:val="24"/>
                <w:szCs w:val="24"/>
              </w:rPr>
              <w:t>11/22</w:t>
            </w:r>
          </w:p>
        </w:tc>
        <w:tc>
          <w:tcPr>
            <w:tcW w:w="1572" w:type="dxa"/>
          </w:tcPr>
          <w:p w14:paraId="5EA3B416" w14:textId="3BBC80EB" w:rsidR="00D47044" w:rsidRPr="00914EBC" w:rsidRDefault="00D47044" w:rsidP="00223977">
            <w:pPr>
              <w:spacing w:line="276" w:lineRule="auto"/>
              <w:rPr>
                <w:rFonts w:ascii="Times New Roman" w:hAnsi="Times New Roman" w:cs="Times New Roman"/>
                <w:sz w:val="24"/>
                <w:szCs w:val="24"/>
              </w:rPr>
            </w:pPr>
            <w:r w:rsidRPr="00D47044">
              <w:rPr>
                <w:rFonts w:ascii="Times New Roman" w:hAnsi="Times New Roman" w:cs="Times New Roman"/>
                <w:sz w:val="24"/>
                <w:szCs w:val="24"/>
              </w:rPr>
              <w:t xml:space="preserve">Go the entirety of the class with no safety issues  </w:t>
            </w:r>
          </w:p>
        </w:tc>
        <w:tc>
          <w:tcPr>
            <w:tcW w:w="3960" w:type="dxa"/>
          </w:tcPr>
          <w:p w14:paraId="49409658" w14:textId="4466C778" w:rsidR="00D47044" w:rsidRPr="00914EBC" w:rsidRDefault="00D47044" w:rsidP="00C4566F">
            <w:pPr>
              <w:spacing w:line="276" w:lineRule="auto"/>
              <w:rPr>
                <w:rFonts w:ascii="Times New Roman" w:hAnsi="Times New Roman" w:cs="Times New Roman"/>
                <w:sz w:val="24"/>
                <w:szCs w:val="24"/>
              </w:rPr>
            </w:pPr>
            <w:r w:rsidRPr="00D47044">
              <w:rPr>
                <w:rFonts w:ascii="Times New Roman" w:hAnsi="Times New Roman" w:cs="Times New Roman"/>
                <w:sz w:val="24"/>
                <w:szCs w:val="24"/>
              </w:rPr>
              <w:t>With it being Friday, whoevers turn it is will pick their favorite PE game and we will play as a class.</w:t>
            </w:r>
          </w:p>
        </w:tc>
        <w:tc>
          <w:tcPr>
            <w:tcW w:w="1785" w:type="dxa"/>
          </w:tcPr>
          <w:p w14:paraId="4DD48C74" w14:textId="617D5050" w:rsidR="00D47044" w:rsidRPr="00223977" w:rsidRDefault="00D47044" w:rsidP="00223977">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 will be assessed based on their dress, participation, sportsmanship, and conduct</w:t>
            </w:r>
          </w:p>
        </w:tc>
        <w:tc>
          <w:tcPr>
            <w:tcW w:w="1270" w:type="dxa"/>
          </w:tcPr>
          <w:p w14:paraId="0574A44E" w14:textId="77777777" w:rsidR="00D47044" w:rsidRPr="00D47044" w:rsidRDefault="00D47044" w:rsidP="00D47044">
            <w:pPr>
              <w:spacing w:line="276" w:lineRule="auto"/>
              <w:rPr>
                <w:rFonts w:ascii="Times New Roman" w:hAnsi="Times New Roman" w:cs="Times New Roman"/>
                <w:b/>
                <w:bCs/>
                <w:sz w:val="24"/>
                <w:szCs w:val="24"/>
              </w:rPr>
            </w:pPr>
            <w:r w:rsidRPr="00D47044">
              <w:rPr>
                <w:rFonts w:ascii="Times New Roman" w:hAnsi="Times New Roman" w:cs="Times New Roman"/>
                <w:b/>
                <w:bCs/>
                <w:sz w:val="24"/>
                <w:szCs w:val="24"/>
              </w:rPr>
              <w:t>10.4.9.A</w:t>
            </w:r>
          </w:p>
          <w:p w14:paraId="6E1D19DA" w14:textId="66CFEF7E" w:rsidR="00D47044" w:rsidRPr="00CB53C5" w:rsidRDefault="00D47044" w:rsidP="00D47044">
            <w:pPr>
              <w:spacing w:line="276" w:lineRule="auto"/>
              <w:rPr>
                <w:rFonts w:ascii="Times New Roman" w:hAnsi="Times New Roman" w:cs="Times New Roman"/>
                <w:b/>
                <w:bCs/>
                <w:sz w:val="24"/>
                <w:szCs w:val="24"/>
              </w:rPr>
            </w:pPr>
            <w:r w:rsidRPr="00D47044">
              <w:rPr>
                <w:rFonts w:ascii="Times New Roman" w:hAnsi="Times New Roman" w:cs="Times New Roman"/>
                <w:b/>
                <w:bCs/>
                <w:sz w:val="24"/>
                <w:szCs w:val="24"/>
              </w:rPr>
              <w:t>10.5.9.F</w:t>
            </w:r>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02A8CF28" w:rsidR="00FF4E3C"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18</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Go the entirety of class with 3 or fewer behavioral disruptions</w:t>
            </w:r>
          </w:p>
        </w:tc>
        <w:tc>
          <w:tcPr>
            <w:tcW w:w="3853" w:type="dxa"/>
          </w:tcPr>
          <w:p w14:paraId="2EF7884A" w14:textId="0DA64E46" w:rsidR="00FF4E3C" w:rsidRPr="00FF4E3C" w:rsidRDefault="00D47044" w:rsidP="00354C87">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 will warm up by passing and shooting using their lacross sticks. Students will then be split into teams and a short game of lacrosse</w:t>
            </w:r>
            <w:r>
              <w:t xml:space="preserve"> </w:t>
            </w:r>
            <w:r w:rsidRPr="00D47044">
              <w:rPr>
                <w:rFonts w:ascii="Times New Roman" w:hAnsi="Times New Roman" w:cs="Times New Roman"/>
                <w:sz w:val="24"/>
                <w:szCs w:val="24"/>
              </w:rPr>
              <w:t>will be played after students can name at least 3 safety concerns within lacrosse.</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r w:rsidR="00BA3DF9" w14:paraId="0DFF03D6" w14:textId="77777777" w:rsidTr="008D2EB0">
        <w:tc>
          <w:tcPr>
            <w:tcW w:w="763" w:type="dxa"/>
          </w:tcPr>
          <w:p w14:paraId="37335476" w14:textId="5EDB9176" w:rsidR="00BA3DF9" w:rsidRDefault="00354C87"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20</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 xml:space="preserve">Through effective team communication, positively </w:t>
            </w:r>
            <w:r w:rsidRPr="008D2EB0">
              <w:rPr>
                <w:rFonts w:ascii="Times New Roman" w:hAnsi="Times New Roman" w:cs="Times New Roman"/>
                <w:sz w:val="24"/>
                <w:szCs w:val="24"/>
              </w:rPr>
              <w:lastRenderedPageBreak/>
              <w:t>encourage each other 5 or more times throughout class</w:t>
            </w:r>
          </w:p>
        </w:tc>
        <w:tc>
          <w:tcPr>
            <w:tcW w:w="3853" w:type="dxa"/>
          </w:tcPr>
          <w:p w14:paraId="66B4A26E" w14:textId="47FB5A78" w:rsidR="00BA3DF9" w:rsidRPr="00FF4E3C" w:rsidRDefault="00914EBC" w:rsidP="00DE3B27">
            <w:pPr>
              <w:spacing w:line="276" w:lineRule="auto"/>
              <w:rPr>
                <w:rFonts w:ascii="Times New Roman" w:hAnsi="Times New Roman" w:cs="Times New Roman"/>
                <w:sz w:val="24"/>
                <w:szCs w:val="24"/>
              </w:rPr>
            </w:pPr>
            <w:r w:rsidRPr="00914EBC">
              <w:rPr>
                <w:rFonts w:ascii="Times New Roman" w:hAnsi="Times New Roman" w:cs="Times New Roman"/>
                <w:sz w:val="24"/>
                <w:szCs w:val="24"/>
              </w:rPr>
              <w:lastRenderedPageBreak/>
              <w:t xml:space="preserve">Students will warm up by passing and shooting using their lacross sticks. Students will then be split into teams and a short game of lacrosse </w:t>
            </w:r>
            <w:r w:rsidRPr="00914EBC">
              <w:rPr>
                <w:rFonts w:ascii="Times New Roman" w:hAnsi="Times New Roman" w:cs="Times New Roman"/>
                <w:sz w:val="24"/>
                <w:szCs w:val="24"/>
              </w:rPr>
              <w:lastRenderedPageBreak/>
              <w:t>will be played after students can name at least 3 safety concerns within lacrosse.</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lastRenderedPageBreak/>
              <w:t xml:space="preserve">Students will be assessed based on their dress, </w:t>
            </w:r>
            <w:r w:rsidRPr="00BA3DF9">
              <w:rPr>
                <w:rFonts w:ascii="Times New Roman" w:hAnsi="Times New Roman" w:cs="Times New Roman"/>
                <w:sz w:val="24"/>
                <w:szCs w:val="24"/>
              </w:rPr>
              <w:lastRenderedPageBreak/>
              <w:t>participation, 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lastRenderedPageBreak/>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r w:rsidR="00D47044" w14:paraId="30DCE633" w14:textId="77777777" w:rsidTr="008D2EB0">
        <w:tc>
          <w:tcPr>
            <w:tcW w:w="763" w:type="dxa"/>
          </w:tcPr>
          <w:p w14:paraId="34EAD78B" w14:textId="16C8BEE2" w:rsidR="00D47044" w:rsidRDefault="00D47044"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11/22</w:t>
            </w:r>
          </w:p>
        </w:tc>
        <w:tc>
          <w:tcPr>
            <w:tcW w:w="1769" w:type="dxa"/>
          </w:tcPr>
          <w:p w14:paraId="305BC5BD" w14:textId="29001AEF" w:rsidR="00D47044" w:rsidRPr="008D2EB0" w:rsidRDefault="00D47044" w:rsidP="00FF4E3C">
            <w:pPr>
              <w:spacing w:line="276" w:lineRule="auto"/>
              <w:rPr>
                <w:rFonts w:ascii="Times New Roman" w:hAnsi="Times New Roman" w:cs="Times New Roman"/>
                <w:sz w:val="24"/>
                <w:szCs w:val="24"/>
              </w:rPr>
            </w:pPr>
            <w:r w:rsidRPr="00D47044">
              <w:rPr>
                <w:rFonts w:ascii="Times New Roman" w:hAnsi="Times New Roman" w:cs="Times New Roman"/>
                <w:sz w:val="24"/>
                <w:szCs w:val="24"/>
              </w:rPr>
              <w:t>Go the entirety of class with 3 or fewer behavioral disruptions</w:t>
            </w:r>
          </w:p>
        </w:tc>
        <w:tc>
          <w:tcPr>
            <w:tcW w:w="3853" w:type="dxa"/>
          </w:tcPr>
          <w:p w14:paraId="4BBDC01F" w14:textId="290FF4FB" w:rsidR="00D47044" w:rsidRPr="00914EBC" w:rsidRDefault="00D47044" w:rsidP="00DE3B27">
            <w:pPr>
              <w:spacing w:line="276" w:lineRule="auto"/>
              <w:rPr>
                <w:rFonts w:ascii="Times New Roman" w:hAnsi="Times New Roman" w:cs="Times New Roman"/>
                <w:sz w:val="24"/>
                <w:szCs w:val="24"/>
              </w:rPr>
            </w:pPr>
            <w:r w:rsidRPr="00D47044">
              <w:rPr>
                <w:rFonts w:ascii="Times New Roman" w:hAnsi="Times New Roman" w:cs="Times New Roman"/>
                <w:sz w:val="24"/>
                <w:szCs w:val="24"/>
              </w:rPr>
              <w:t>With it being Friday, whoevers turn it is will pick their favorite PE game and we will play as a class.</w:t>
            </w:r>
          </w:p>
        </w:tc>
        <w:tc>
          <w:tcPr>
            <w:tcW w:w="1695" w:type="dxa"/>
          </w:tcPr>
          <w:p w14:paraId="498044A5" w14:textId="42EC6020" w:rsidR="00D47044" w:rsidRPr="00BA3DF9" w:rsidRDefault="00D47044" w:rsidP="00FF4E3C">
            <w:pPr>
              <w:spacing w:line="276" w:lineRule="auto"/>
              <w:rPr>
                <w:rFonts w:ascii="Times New Roman" w:hAnsi="Times New Roman" w:cs="Times New Roman"/>
                <w:sz w:val="24"/>
                <w:szCs w:val="24"/>
              </w:rPr>
            </w:pPr>
            <w:r w:rsidRPr="00D47044">
              <w:rPr>
                <w:rFonts w:ascii="Times New Roman" w:hAnsi="Times New Roman" w:cs="Times New Roman"/>
                <w:sz w:val="24"/>
                <w:szCs w:val="24"/>
              </w:rPr>
              <w:t>Students will be assessed based on their dress, participation, sportsmanship, and conduct</w:t>
            </w:r>
          </w:p>
        </w:tc>
        <w:tc>
          <w:tcPr>
            <w:tcW w:w="1270" w:type="dxa"/>
          </w:tcPr>
          <w:p w14:paraId="32BEA0E8" w14:textId="77777777" w:rsidR="00D47044" w:rsidRPr="00D47044" w:rsidRDefault="00D47044" w:rsidP="00D47044">
            <w:pPr>
              <w:spacing w:line="276" w:lineRule="auto"/>
              <w:rPr>
                <w:rFonts w:ascii="Times New Roman" w:hAnsi="Times New Roman" w:cs="Times New Roman"/>
                <w:b/>
                <w:bCs/>
                <w:sz w:val="24"/>
                <w:szCs w:val="24"/>
              </w:rPr>
            </w:pPr>
            <w:r w:rsidRPr="00D47044">
              <w:rPr>
                <w:rFonts w:ascii="Times New Roman" w:hAnsi="Times New Roman" w:cs="Times New Roman"/>
                <w:b/>
                <w:bCs/>
                <w:sz w:val="24"/>
                <w:szCs w:val="24"/>
              </w:rPr>
              <w:t>10.4.9.A</w:t>
            </w:r>
          </w:p>
          <w:p w14:paraId="58D6508C" w14:textId="562FA073" w:rsidR="00D47044" w:rsidRPr="00BA3DF9" w:rsidRDefault="00D47044" w:rsidP="00D47044">
            <w:pPr>
              <w:spacing w:line="276" w:lineRule="auto"/>
              <w:rPr>
                <w:rFonts w:ascii="Times New Roman" w:hAnsi="Times New Roman" w:cs="Times New Roman"/>
                <w:b/>
                <w:bCs/>
                <w:sz w:val="24"/>
                <w:szCs w:val="24"/>
              </w:rPr>
            </w:pPr>
            <w:r w:rsidRPr="00D47044">
              <w:rPr>
                <w:rFonts w:ascii="Times New Roman" w:hAnsi="Times New Roman" w:cs="Times New Roman"/>
                <w:b/>
                <w:bCs/>
                <w:sz w:val="24"/>
                <w:szCs w:val="24"/>
              </w:rPr>
              <w:t>10.5.9.F</w:t>
            </w:r>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4A0056B7" w:rsidR="00FE6575"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19</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As a class, positively encourage each other at least 3 times throughout the class.</w:t>
            </w:r>
          </w:p>
        </w:tc>
        <w:tc>
          <w:tcPr>
            <w:tcW w:w="3600" w:type="dxa"/>
          </w:tcPr>
          <w:p w14:paraId="1453A4A3" w14:textId="40D45ABF" w:rsidR="00BA3DF9" w:rsidRPr="00273CF2" w:rsidRDefault="00273CF2" w:rsidP="00354C87">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receive their workouts from last class with grades as well as notes on them. We will talk about common mistakes and room for improvement. Students will be able to </w:t>
            </w:r>
            <w:r w:rsidR="00305D20">
              <w:rPr>
                <w:rFonts w:ascii="Times New Roman" w:hAnsi="Times New Roman" w:cs="Times New Roman"/>
                <w:sz w:val="24"/>
                <w:szCs w:val="24"/>
              </w:rPr>
              <w:t xml:space="preserve">also compete in the class vs. class competition of biking to Jacksonville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r w:rsidR="00BA3DF9" w14:paraId="39377D85" w14:textId="77777777" w:rsidTr="008D2EB0">
        <w:tc>
          <w:tcPr>
            <w:tcW w:w="805" w:type="dxa"/>
          </w:tcPr>
          <w:p w14:paraId="02EC5DAE" w14:textId="2A17AE26" w:rsidR="00BA3DF9" w:rsidRDefault="00354C87"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305D20">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21</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0B996EA6" w:rsidR="00BA3DF9" w:rsidRPr="00FE6575" w:rsidRDefault="00E51385" w:rsidP="00E51385">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be asked about the differences between static and dynamic warm-ups. Students will have 2 classes to come up with a dynamic warm-up for their group. We will then explain the differences and uses for each. </w:t>
            </w:r>
            <w:r w:rsidR="00305D20">
              <w:rPr>
                <w:rFonts w:ascii="Times New Roman" w:hAnsi="Times New Roman" w:cs="Times New Roman"/>
                <w:sz w:val="24"/>
                <w:szCs w:val="24"/>
              </w:rPr>
              <w:t>Students will be able to also compete in the class vs. class competition of biking to Jacksonville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18E4AB09" w14:textId="77777777" w:rsidR="00D47044"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373904">
              <w:rPr>
                <w:rFonts w:ascii="Times New Roman" w:hAnsi="Times New Roman" w:cs="Times New Roman"/>
                <w:b/>
                <w:bCs/>
                <w:sz w:val="24"/>
                <w:szCs w:val="24"/>
              </w:rPr>
              <w:t>1</w:t>
            </w:r>
            <w:r>
              <w:rPr>
                <w:rFonts w:ascii="Times New Roman" w:hAnsi="Times New Roman" w:cs="Times New Roman"/>
                <w:b/>
                <w:bCs/>
                <w:sz w:val="24"/>
                <w:szCs w:val="24"/>
              </w:rPr>
              <w:t>/</w:t>
            </w:r>
            <w:r w:rsidR="00D47044">
              <w:rPr>
                <w:rFonts w:ascii="Times New Roman" w:hAnsi="Times New Roman" w:cs="Times New Roman"/>
                <w:b/>
                <w:bCs/>
                <w:sz w:val="24"/>
                <w:szCs w:val="24"/>
              </w:rPr>
              <w:t>18</w:t>
            </w:r>
            <w:r>
              <w:rPr>
                <w:rFonts w:ascii="Times New Roman" w:hAnsi="Times New Roman" w:cs="Times New Roman"/>
                <w:b/>
                <w:bCs/>
                <w:sz w:val="24"/>
                <w:szCs w:val="24"/>
              </w:rPr>
              <w:t>, 1</w:t>
            </w:r>
            <w:r w:rsidR="00D47044">
              <w:rPr>
                <w:rFonts w:ascii="Times New Roman" w:hAnsi="Times New Roman" w:cs="Times New Roman"/>
                <w:b/>
                <w:bCs/>
                <w:sz w:val="24"/>
                <w:szCs w:val="24"/>
              </w:rPr>
              <w:t>1/20,</w:t>
            </w:r>
          </w:p>
          <w:p w14:paraId="2AE16B0B" w14:textId="11B99DBA" w:rsidR="0071122D" w:rsidRDefault="00D47044"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11/22</w:t>
            </w: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0E0F222D" w:rsidR="0071122D" w:rsidRPr="004837FB"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sidR="00CF27EB">
              <w:rPr>
                <w:rFonts w:ascii="Times New Roman" w:hAnsi="Times New Roman" w:cs="Times New Roman"/>
                <w:sz w:val="24"/>
                <w:szCs w:val="24"/>
              </w:rPr>
              <w:t xml:space="preserve">review </w:t>
            </w:r>
            <w:r w:rsidR="00373904">
              <w:rPr>
                <w:rFonts w:ascii="Times New Roman" w:hAnsi="Times New Roman" w:cs="Times New Roman"/>
                <w:sz w:val="24"/>
                <w:szCs w:val="24"/>
              </w:rPr>
              <w:t>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r w:rsidR="00400810" w14:paraId="69C1081E" w14:textId="77777777" w:rsidTr="00CF27EB">
        <w:tc>
          <w:tcPr>
            <w:tcW w:w="823" w:type="dxa"/>
          </w:tcPr>
          <w:p w14:paraId="19773689" w14:textId="363D6F69" w:rsidR="0071122D" w:rsidRDefault="00354C87"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w:t>
            </w:r>
            <w:r w:rsidR="00D47044">
              <w:rPr>
                <w:rFonts w:ascii="Times New Roman" w:hAnsi="Times New Roman" w:cs="Times New Roman"/>
                <w:b/>
                <w:bCs/>
                <w:sz w:val="24"/>
                <w:szCs w:val="24"/>
              </w:rPr>
              <w:t>1/19</w:t>
            </w:r>
            <w:r>
              <w:rPr>
                <w:rFonts w:ascii="Times New Roman" w:hAnsi="Times New Roman" w:cs="Times New Roman"/>
                <w:b/>
                <w:bCs/>
                <w:sz w:val="24"/>
                <w:szCs w:val="24"/>
              </w:rPr>
              <w:t xml:space="preserve">, </w:t>
            </w:r>
            <w:r w:rsidR="00D47044">
              <w:rPr>
                <w:rFonts w:ascii="Times New Roman" w:hAnsi="Times New Roman" w:cs="Times New Roman"/>
                <w:b/>
                <w:bCs/>
                <w:sz w:val="24"/>
                <w:szCs w:val="24"/>
              </w:rPr>
              <w:t>11/21</w:t>
            </w:r>
            <w:bookmarkStart w:id="1" w:name="_GoBack"/>
            <w:bookmarkEnd w:id="1"/>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302B7A04" w14:textId="1A8EAFDB" w:rsidR="0071122D" w:rsidRPr="0071122D" w:rsidRDefault="00373904"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 xml:space="preserve">As a class, we will </w:t>
            </w:r>
            <w:r>
              <w:rPr>
                <w:rFonts w:ascii="Times New Roman" w:hAnsi="Times New Roman" w:cs="Times New Roman"/>
                <w:sz w:val="24"/>
                <w:szCs w:val="24"/>
              </w:rPr>
              <w:t>review the term “time under tension” and how to use this to your advantage while working out. Students will have the choice of selecting a workout, creating one with the teacher, or competing in the “cardio to Jacksonville challenge”</w:t>
            </w:r>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C2"/>
    <w:rsid w:val="0000454E"/>
    <w:rsid w:val="00054F11"/>
    <w:rsid w:val="000A7AA9"/>
    <w:rsid w:val="000B6790"/>
    <w:rsid w:val="001563DB"/>
    <w:rsid w:val="00161696"/>
    <w:rsid w:val="00185505"/>
    <w:rsid w:val="00191BC0"/>
    <w:rsid w:val="001C2327"/>
    <w:rsid w:val="00223977"/>
    <w:rsid w:val="0022718B"/>
    <w:rsid w:val="00251ACE"/>
    <w:rsid w:val="00263FEB"/>
    <w:rsid w:val="00272A0C"/>
    <w:rsid w:val="00273CF2"/>
    <w:rsid w:val="00283C3F"/>
    <w:rsid w:val="002B5B16"/>
    <w:rsid w:val="002C0879"/>
    <w:rsid w:val="00305D20"/>
    <w:rsid w:val="00333D2E"/>
    <w:rsid w:val="00336895"/>
    <w:rsid w:val="00354C87"/>
    <w:rsid w:val="00373904"/>
    <w:rsid w:val="00385106"/>
    <w:rsid w:val="003E3DBD"/>
    <w:rsid w:val="00400810"/>
    <w:rsid w:val="00426E05"/>
    <w:rsid w:val="00460E4C"/>
    <w:rsid w:val="00462C2A"/>
    <w:rsid w:val="004837FB"/>
    <w:rsid w:val="004904C7"/>
    <w:rsid w:val="004C19A3"/>
    <w:rsid w:val="004C7302"/>
    <w:rsid w:val="004D3E1E"/>
    <w:rsid w:val="004E7F83"/>
    <w:rsid w:val="00513172"/>
    <w:rsid w:val="00575DE4"/>
    <w:rsid w:val="005D1D78"/>
    <w:rsid w:val="00620592"/>
    <w:rsid w:val="00621834"/>
    <w:rsid w:val="0062403D"/>
    <w:rsid w:val="00633BFB"/>
    <w:rsid w:val="0064108A"/>
    <w:rsid w:val="0065572D"/>
    <w:rsid w:val="006802EF"/>
    <w:rsid w:val="00684095"/>
    <w:rsid w:val="006F5386"/>
    <w:rsid w:val="0071122D"/>
    <w:rsid w:val="00751823"/>
    <w:rsid w:val="00796D2E"/>
    <w:rsid w:val="007A3BD4"/>
    <w:rsid w:val="007B0C81"/>
    <w:rsid w:val="007B0E11"/>
    <w:rsid w:val="007E1E73"/>
    <w:rsid w:val="00823B1E"/>
    <w:rsid w:val="00867BE2"/>
    <w:rsid w:val="00884448"/>
    <w:rsid w:val="0088735B"/>
    <w:rsid w:val="008C10A4"/>
    <w:rsid w:val="008D2EB0"/>
    <w:rsid w:val="00914EBC"/>
    <w:rsid w:val="009A7548"/>
    <w:rsid w:val="009B6C27"/>
    <w:rsid w:val="009E540E"/>
    <w:rsid w:val="009E6013"/>
    <w:rsid w:val="00A06716"/>
    <w:rsid w:val="00A13870"/>
    <w:rsid w:val="00A1535D"/>
    <w:rsid w:val="00A51D9B"/>
    <w:rsid w:val="00AB0780"/>
    <w:rsid w:val="00B21A52"/>
    <w:rsid w:val="00B23707"/>
    <w:rsid w:val="00B25091"/>
    <w:rsid w:val="00BA3DF9"/>
    <w:rsid w:val="00BC525F"/>
    <w:rsid w:val="00BC6A2D"/>
    <w:rsid w:val="00C4566F"/>
    <w:rsid w:val="00C94835"/>
    <w:rsid w:val="00CB53C5"/>
    <w:rsid w:val="00CF27EB"/>
    <w:rsid w:val="00D01FB3"/>
    <w:rsid w:val="00D24681"/>
    <w:rsid w:val="00D46744"/>
    <w:rsid w:val="00D47044"/>
    <w:rsid w:val="00D52A9A"/>
    <w:rsid w:val="00D90FCB"/>
    <w:rsid w:val="00DA63AE"/>
    <w:rsid w:val="00DD06D9"/>
    <w:rsid w:val="00DE3B27"/>
    <w:rsid w:val="00DE723D"/>
    <w:rsid w:val="00E42B63"/>
    <w:rsid w:val="00E51385"/>
    <w:rsid w:val="00E9034F"/>
    <w:rsid w:val="00EA1C34"/>
    <w:rsid w:val="00EB3EAD"/>
    <w:rsid w:val="00EB4115"/>
    <w:rsid w:val="00EB51F1"/>
    <w:rsid w:val="00ED1F1A"/>
    <w:rsid w:val="00F105AD"/>
    <w:rsid w:val="00F23F40"/>
    <w:rsid w:val="00F34392"/>
    <w:rsid w:val="00F3500C"/>
    <w:rsid w:val="00F41D57"/>
    <w:rsid w:val="00F45023"/>
    <w:rsid w:val="00F84E71"/>
    <w:rsid w:val="00F973AD"/>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9716-7AD7-4079-B9DB-A34EEC07E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template</cp:lastModifiedBy>
  <cp:revision>9</cp:revision>
  <dcterms:created xsi:type="dcterms:W3CDTF">2024-11-18T15:09:00Z</dcterms:created>
  <dcterms:modified xsi:type="dcterms:W3CDTF">2024-11-19T15:35:00Z</dcterms:modified>
</cp:coreProperties>
</file>